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237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2552660</wp:posOffset>
            </wp:positionH>
            <wp:positionV relativeFrom="paragraph">
              <wp:posOffset>-417982</wp:posOffset>
            </wp:positionV>
            <wp:extent cx="1498605" cy="155567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605" cy="15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湖南工程职业技术学院</w:t>
      </w:r>
    </w:p>
    <w:p>
      <w:pPr>
        <w:pStyle w:val="BodyText"/>
        <w:ind w:left="1456"/>
        <w:spacing w:before="80" w:line="221" w:lineRule="auto"/>
        <w:rPr>
          <w:sz w:val="44"/>
          <w:szCs w:val="44"/>
        </w:rPr>
      </w:pPr>
      <w:r>
        <w:rPr>
          <w:sz w:val="44"/>
          <w:szCs w:val="44"/>
          <w:b/>
          <w:bCs/>
          <w:spacing w:val="-2"/>
        </w:rPr>
        <w:t>2025年体育特长生高职单招方案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right="930" w:firstLine="639"/>
        <w:spacing w:before="98" w:line="368" w:lineRule="auto"/>
        <w:jc w:val="both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6102334</wp:posOffset>
            </wp:positionH>
            <wp:positionV relativeFrom="paragraph">
              <wp:posOffset>1117273</wp:posOffset>
            </wp:positionV>
            <wp:extent cx="241272" cy="71236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1272" cy="712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为进一步推进我校体育后备人才的培养，规范特长生的招生工</w:t>
      </w:r>
      <w:r>
        <w:rPr>
          <w:spacing w:val="11"/>
        </w:rPr>
        <w:t xml:space="preserve"> </w:t>
      </w:r>
      <w:r>
        <w:rPr>
          <w:spacing w:val="32"/>
        </w:rPr>
        <w:t>作，依据湖南省教育厅《关于做好湖南省2025年</w:t>
      </w:r>
      <w:r>
        <w:rPr>
          <w:spacing w:val="31"/>
        </w:rPr>
        <w:t>高职(高专)院</w:t>
      </w:r>
      <w:r>
        <w:rPr/>
        <w:t xml:space="preserve"> </w:t>
      </w:r>
      <w:r>
        <w:rPr>
          <w:spacing w:val="25"/>
        </w:rPr>
        <w:t>校单独招生工作的通知》(湘教通〔2024〕271号)有关要求，结</w:t>
      </w:r>
      <w:r>
        <w:rPr>
          <w:spacing w:val="8"/>
        </w:rPr>
        <w:t xml:space="preserve"> </w:t>
      </w:r>
      <w:r>
        <w:rPr>
          <w:spacing w:val="11"/>
        </w:rPr>
        <w:t>合学校实际，特制订本招生方案。</w:t>
      </w:r>
    </w:p>
    <w:p>
      <w:pPr>
        <w:ind w:left="564"/>
        <w:spacing w:before="6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3"/>
        </w:rPr>
        <w:t>一、招生项目与计划</w:t>
      </w:r>
    </w:p>
    <w:p>
      <w:pPr>
        <w:pStyle w:val="BodyText"/>
        <w:ind w:left="9" w:right="965" w:firstLine="629"/>
        <w:spacing w:before="231" w:line="288" w:lineRule="auto"/>
        <w:rPr>
          <w:rFonts w:ascii="SimSun" w:hAnsi="SimSun" w:eastAsia="SimSun" w:cs="SimSun"/>
          <w:sz w:val="32"/>
          <w:szCs w:val="32"/>
        </w:rPr>
      </w:pPr>
      <w:r>
        <w:rPr>
          <w:spacing w:val="22"/>
        </w:rPr>
        <w:t>我校体育特长生招生计划严格按照湖南省教育厅有关规定执</w:t>
      </w:r>
      <w:r>
        <w:rPr>
          <w:spacing w:val="11"/>
        </w:rPr>
        <w:t xml:space="preserve"> </w:t>
      </w:r>
      <w:r>
        <w:rPr>
          <w:rFonts w:ascii="SimSun" w:hAnsi="SimSun" w:eastAsia="SimSun" w:cs="SimSun"/>
          <w:sz w:val="32"/>
          <w:szCs w:val="32"/>
        </w:rPr>
        <w:t>行，体育特长生计划24人。具体各项目计划如</w:t>
      </w:r>
      <w:r>
        <w:rPr>
          <w:rFonts w:ascii="SimSun" w:hAnsi="SimSun" w:eastAsia="SimSun" w:cs="SimSun"/>
          <w:sz w:val="32"/>
          <w:szCs w:val="32"/>
          <w:spacing w:val="-1"/>
        </w:rPr>
        <w:t>下：</w:t>
      </w:r>
    </w:p>
    <w:tbl>
      <w:tblPr>
        <w:tblStyle w:val="TableNormal"/>
        <w:tblW w:w="7899" w:type="dxa"/>
        <w:tblInd w:w="5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3"/>
        <w:gridCol w:w="1308"/>
        <w:gridCol w:w="3555"/>
        <w:gridCol w:w="1333"/>
      </w:tblGrid>
      <w:tr>
        <w:trPr>
          <w:trHeight w:val="573" w:hRule="atLeast"/>
        </w:trPr>
        <w:tc>
          <w:tcPr>
            <w:tcW w:w="1703" w:type="dxa"/>
            <w:vAlign w:val="top"/>
          </w:tcPr>
          <w:p>
            <w:pPr>
              <w:pStyle w:val="TableText"/>
              <w:ind w:left="608"/>
              <w:spacing w:before="171" w:line="219" w:lineRule="auto"/>
              <w:rPr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1308" w:type="dxa"/>
            <w:vAlign w:val="top"/>
          </w:tcPr>
          <w:p>
            <w:pPr>
              <w:pStyle w:val="TableText"/>
              <w:ind w:left="405"/>
              <w:spacing w:before="172" w:line="220" w:lineRule="auto"/>
              <w:rPr/>
            </w:pPr>
            <w:r>
              <w:rPr>
                <w:b/>
                <w:bCs/>
                <w:spacing w:val="16"/>
              </w:rPr>
              <w:t>项目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573"/>
              <w:spacing w:before="175" w:line="220" w:lineRule="auto"/>
              <w:rPr/>
            </w:pPr>
            <w:r>
              <w:rPr>
                <w:spacing w:val="1"/>
              </w:rPr>
              <w:t>具体小项目及性别要求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298"/>
              <w:spacing w:before="174" w:line="219" w:lineRule="auto"/>
              <w:rPr/>
            </w:pPr>
            <w:r>
              <w:rPr>
                <w:spacing w:val="-3"/>
              </w:rPr>
              <w:t>计划数</w:t>
            </w:r>
          </w:p>
        </w:tc>
      </w:tr>
      <w:tr>
        <w:trPr>
          <w:trHeight w:val="438" w:hRule="atLeast"/>
        </w:trPr>
        <w:tc>
          <w:tcPr>
            <w:tcW w:w="17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8" w:line="219" w:lineRule="auto"/>
              <w:rPr/>
            </w:pPr>
            <w:r>
              <w:rPr>
                <w:spacing w:val="2"/>
              </w:rPr>
              <w:t>体育特长生</w:t>
            </w:r>
          </w:p>
        </w:tc>
        <w:tc>
          <w:tcPr>
            <w:tcW w:w="1308" w:type="dxa"/>
            <w:vAlign w:val="top"/>
          </w:tcPr>
          <w:p>
            <w:pPr>
              <w:pStyle w:val="TableText"/>
              <w:ind w:left="401"/>
              <w:spacing w:before="103" w:line="221" w:lineRule="auto"/>
              <w:rPr/>
            </w:pPr>
            <w:r>
              <w:rPr>
                <w:spacing w:val="5"/>
              </w:rPr>
              <w:t>篮球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293"/>
              <w:spacing w:before="102" w:line="220" w:lineRule="auto"/>
              <w:rPr/>
            </w:pPr>
            <w:r>
              <w:rPr>
                <w:spacing w:val="2"/>
              </w:rPr>
              <w:t>男子篮球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598"/>
              <w:spacing w:before="165" w:line="182" w:lineRule="auto"/>
              <w:rPr/>
            </w:pPr>
            <w:r>
              <w:rPr/>
              <w:t>5</w:t>
            </w:r>
          </w:p>
        </w:tc>
      </w:tr>
      <w:tr>
        <w:trPr>
          <w:trHeight w:val="429" w:hRule="atLeast"/>
        </w:trPr>
        <w:tc>
          <w:tcPr>
            <w:tcW w:w="17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401"/>
              <w:spacing w:before="103" w:line="219" w:lineRule="auto"/>
              <w:rPr/>
            </w:pPr>
            <w:r>
              <w:rPr>
                <w:spacing w:val="6"/>
              </w:rPr>
              <w:t>田径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293"/>
              <w:spacing w:before="104" w:line="220" w:lineRule="auto"/>
              <w:rPr/>
            </w:pPr>
            <w:r>
              <w:rPr>
                <w:spacing w:val="4"/>
              </w:rPr>
              <w:t>不分性别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598"/>
              <w:spacing w:before="165" w:line="183" w:lineRule="auto"/>
              <w:rPr/>
            </w:pPr>
            <w:r>
              <w:rPr/>
              <w:t>4</w:t>
            </w:r>
          </w:p>
        </w:tc>
      </w:tr>
      <w:tr>
        <w:trPr>
          <w:trHeight w:val="438" w:hRule="atLeast"/>
        </w:trPr>
        <w:tc>
          <w:tcPr>
            <w:tcW w:w="17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401"/>
              <w:spacing w:before="106" w:line="221" w:lineRule="auto"/>
              <w:rPr/>
            </w:pPr>
            <w:r>
              <w:rPr>
                <w:spacing w:val="-3"/>
              </w:rPr>
              <w:t>排球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293"/>
              <w:spacing w:before="105" w:line="220" w:lineRule="auto"/>
              <w:rPr/>
            </w:pPr>
            <w:r>
              <w:rPr>
                <w:spacing w:val="2"/>
              </w:rPr>
              <w:t>男子排球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598"/>
              <w:spacing w:before="168" w:line="182" w:lineRule="auto"/>
              <w:rPr/>
            </w:pPr>
            <w:r>
              <w:rPr/>
              <w:t>5</w:t>
            </w:r>
          </w:p>
        </w:tc>
      </w:tr>
      <w:tr>
        <w:trPr>
          <w:trHeight w:val="429" w:hRule="atLeast"/>
        </w:trPr>
        <w:tc>
          <w:tcPr>
            <w:tcW w:w="17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281"/>
              <w:spacing w:before="108" w:line="221" w:lineRule="auto"/>
              <w:rPr/>
            </w:pPr>
            <w:r>
              <w:rPr>
                <w:spacing w:val="3"/>
              </w:rPr>
              <w:t>羽毛球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293"/>
              <w:spacing w:before="107" w:line="220" w:lineRule="auto"/>
              <w:rPr/>
            </w:pPr>
            <w:r>
              <w:rPr>
                <w:spacing w:val="4"/>
              </w:rPr>
              <w:t>不分性别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598"/>
              <w:spacing w:before="168" w:line="183" w:lineRule="auto"/>
              <w:rPr/>
            </w:pPr>
            <w:r>
              <w:rPr/>
              <w:t>4</w:t>
            </w:r>
          </w:p>
        </w:tc>
      </w:tr>
      <w:tr>
        <w:trPr>
          <w:trHeight w:val="429" w:hRule="atLeast"/>
        </w:trPr>
        <w:tc>
          <w:tcPr>
            <w:tcW w:w="17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281"/>
              <w:spacing w:before="108" w:line="220" w:lineRule="auto"/>
              <w:rPr/>
            </w:pPr>
            <w:r>
              <w:rPr>
                <w:spacing w:val="3"/>
              </w:rPr>
              <w:t>跆拳道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1293"/>
              <w:spacing w:before="108" w:line="220" w:lineRule="auto"/>
              <w:rPr/>
            </w:pPr>
            <w:r>
              <w:rPr>
                <w:spacing w:val="4"/>
              </w:rPr>
              <w:t>不分性别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598"/>
              <w:spacing w:before="169" w:line="183" w:lineRule="auto"/>
              <w:rPr/>
            </w:pPr>
            <w:r>
              <w:rPr/>
              <w:t>4</w:t>
            </w:r>
          </w:p>
        </w:tc>
      </w:tr>
      <w:tr>
        <w:trPr>
          <w:trHeight w:val="429" w:hRule="atLeast"/>
        </w:trPr>
        <w:tc>
          <w:tcPr>
            <w:tcW w:w="17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161"/>
              <w:spacing w:before="109" w:line="219" w:lineRule="auto"/>
              <w:rPr/>
            </w:pPr>
            <w:r>
              <w:rPr>
                <w:spacing w:val="3"/>
              </w:rPr>
              <w:t>体育舞蹈</w:t>
            </w:r>
          </w:p>
        </w:tc>
        <w:tc>
          <w:tcPr>
            <w:tcW w:w="3555" w:type="dxa"/>
            <w:vAlign w:val="top"/>
          </w:tcPr>
          <w:p>
            <w:pPr>
              <w:pStyle w:val="TableText"/>
              <w:ind w:left="573"/>
              <w:spacing w:before="109" w:line="220" w:lineRule="auto"/>
              <w:rPr/>
            </w:pPr>
            <w:r>
              <w:rPr>
                <w:spacing w:val="4"/>
              </w:rPr>
              <w:t>国际标准舞(不分性别)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598"/>
              <w:spacing w:before="170" w:line="183" w:lineRule="auto"/>
              <w:rPr/>
            </w:pPr>
            <w:r>
              <w:rPr/>
              <w:t>2</w:t>
            </w:r>
          </w:p>
        </w:tc>
      </w:tr>
      <w:tr>
        <w:trPr>
          <w:trHeight w:val="364" w:hRule="atLeast"/>
        </w:trPr>
        <w:tc>
          <w:tcPr>
            <w:tcW w:w="3011" w:type="dxa"/>
            <w:vAlign w:val="top"/>
            <w:gridSpan w:val="2"/>
          </w:tcPr>
          <w:p>
            <w:pPr>
              <w:pStyle w:val="TableText"/>
              <w:ind w:left="1134"/>
              <w:spacing w:before="71" w:line="217" w:lineRule="auto"/>
              <w:rPr/>
            </w:pPr>
            <w:r>
              <w:rPr>
                <w:spacing w:val="-6"/>
              </w:rPr>
              <w:t>合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计</w:t>
            </w:r>
          </w:p>
        </w:tc>
        <w:tc>
          <w:tcPr>
            <w:tcW w:w="3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3" w:type="dxa"/>
            <w:vAlign w:val="top"/>
          </w:tcPr>
          <w:p>
            <w:pPr>
              <w:pStyle w:val="TableText"/>
              <w:ind w:left="539"/>
              <w:spacing w:before="131" w:line="171" w:lineRule="auto"/>
              <w:rPr/>
            </w:pPr>
            <w:r>
              <w:rPr>
                <w:spacing w:val="-4"/>
              </w:rPr>
              <w:t>24</w:t>
            </w:r>
          </w:p>
        </w:tc>
      </w:tr>
    </w:tbl>
    <w:p>
      <w:pPr>
        <w:ind w:left="554"/>
        <w:spacing w:before="233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二、报考条件</w:t>
      </w:r>
    </w:p>
    <w:p>
      <w:pPr>
        <w:pStyle w:val="BodyText"/>
        <w:ind w:left="49" w:right="1021" w:firstLine="590"/>
        <w:spacing w:before="196" w:line="320" w:lineRule="auto"/>
        <w:rPr/>
      </w:pPr>
      <w:r>
        <w:rPr>
          <w:spacing w:val="28"/>
        </w:rPr>
        <w:t>1.符合我省2025年普通高考(含对口招生考试)报名条件并</w:t>
      </w:r>
      <w:r>
        <w:rPr>
          <w:spacing w:val="15"/>
        </w:rPr>
        <w:t xml:space="preserve"> </w:t>
      </w:r>
      <w:r>
        <w:rPr>
          <w:spacing w:val="-3"/>
        </w:rPr>
        <w:t>已参加高考报名；</w:t>
      </w:r>
    </w:p>
    <w:p>
      <w:pPr>
        <w:pStyle w:val="BodyText"/>
        <w:ind w:right="1038" w:firstLine="639"/>
        <w:spacing w:before="76" w:line="336" w:lineRule="auto"/>
        <w:jc w:val="both"/>
        <w:rPr/>
      </w:pPr>
      <w:r>
        <w:rPr>
          <w:rFonts w:ascii="SimSun" w:hAnsi="SimSun" w:eastAsia="SimSun" w:cs="SimSun"/>
          <w:spacing w:val="22"/>
        </w:rPr>
        <w:t>2.</w:t>
      </w:r>
      <w:r>
        <w:rPr>
          <w:spacing w:val="22"/>
        </w:rPr>
        <w:t>德、智、体全面发展，无伤病，年龄不超过24周岁(2001</w:t>
      </w:r>
      <w:r>
        <w:rPr/>
        <w:t xml:space="preserve"> </w:t>
      </w:r>
      <w:r>
        <w:rPr>
          <w:spacing w:val="29"/>
        </w:rPr>
        <w:t>年1月1日后出生),具备以下条件之一者均可。原则上须获得获</w:t>
      </w:r>
      <w:r>
        <w:rPr>
          <w:spacing w:val="5"/>
        </w:rPr>
        <w:t xml:space="preserve"> </w:t>
      </w:r>
      <w:r>
        <w:rPr>
          <w:spacing w:val="8"/>
        </w:rPr>
        <w:t>得全国比赛前十六名或省级比赛前八名；获得市州级前八名或县区</w:t>
      </w:r>
      <w:r>
        <w:rPr>
          <w:spacing w:val="16"/>
        </w:rPr>
        <w:t xml:space="preserve"> </w:t>
      </w:r>
      <w:r>
        <w:rPr>
          <w:spacing w:val="8"/>
        </w:rPr>
        <w:t>比赛前六名；具备运动员二级证书或有二级运动员相当水平，经毕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ind w:left="4460"/>
        <w:spacing w:before="41" w:line="188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</w:rPr>
        <w:t>1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7159"/>
        <w:spacing w:before="98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position w:val="-20"/>
        </w:rPr>
        <w:drawing>
          <wp:inline distT="0" distB="0" distL="0" distR="0">
            <wp:extent cx="393693" cy="39373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9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扫描全能王创建</w:t>
      </w:r>
    </w:p>
    <w:p>
      <w:pPr>
        <w:sectPr>
          <w:footerReference w:type="default" r:id="rId1"/>
          <w:pgSz w:w="11900" w:h="16840"/>
          <w:pgMar w:top="620" w:right="200" w:bottom="1" w:left="1710" w:header="0" w:footer="0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pStyle w:val="BodyText"/>
        <w:ind w:left="630" w:right="3262" w:hanging="630"/>
        <w:spacing w:before="86" w:line="330" w:lineRule="auto"/>
        <w:rPr>
          <w:sz w:val="29"/>
          <w:szCs w:val="29"/>
        </w:rPr>
      </w:pPr>
      <w:r>
        <w:rPr>
          <w:sz w:val="29"/>
          <w:szCs w:val="29"/>
          <w:spacing w:val="22"/>
        </w:rPr>
        <w:t>业学校认可推荐(有学校盖章的推荐信)的特长生。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8"/>
        </w:rPr>
        <w:t>3.所获成绩及奖项限于报所对应的专业项目。</w:t>
      </w:r>
    </w:p>
    <w:p>
      <w:pPr>
        <w:ind w:left="634"/>
        <w:spacing w:before="81" w:line="221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5"/>
        </w:rPr>
        <w:t>三、报考流程</w:t>
      </w:r>
    </w:p>
    <w:p>
      <w:pPr>
        <w:pStyle w:val="BodyText"/>
        <w:ind w:left="630"/>
        <w:spacing w:before="184" w:line="221" w:lineRule="auto"/>
        <w:rPr>
          <w:sz w:val="29"/>
          <w:szCs w:val="29"/>
        </w:rPr>
      </w:pPr>
      <w:r>
        <w:rPr>
          <w:sz w:val="29"/>
          <w:szCs w:val="29"/>
          <w:spacing w:val="6"/>
        </w:rPr>
        <w:t>1.参加全省单招统一报考。</w:t>
      </w:r>
    </w:p>
    <w:p>
      <w:pPr>
        <w:pStyle w:val="BodyText"/>
        <w:ind w:left="630"/>
        <w:spacing w:before="175" w:line="222" w:lineRule="auto"/>
        <w:rPr>
          <w:sz w:val="29"/>
          <w:szCs w:val="29"/>
        </w:rPr>
      </w:pPr>
      <w:r>
        <w:rPr>
          <w:sz w:val="29"/>
          <w:szCs w:val="29"/>
          <w:spacing w:val="34"/>
        </w:rPr>
        <w:t>2</w:t>
      </w:r>
      <w:r>
        <w:rPr>
          <w:sz w:val="29"/>
          <w:szCs w:val="29"/>
          <w:spacing w:val="-76"/>
        </w:rPr>
        <w:t xml:space="preserve"> </w:t>
      </w:r>
      <w:r>
        <w:rPr>
          <w:sz w:val="29"/>
          <w:szCs w:val="29"/>
          <w:spacing w:val="34"/>
        </w:rPr>
        <w:t>.</w:t>
      </w:r>
      <w:r>
        <w:rPr>
          <w:sz w:val="29"/>
          <w:szCs w:val="29"/>
          <w:spacing w:val="-82"/>
        </w:rPr>
        <w:t xml:space="preserve"> </w:t>
      </w:r>
      <w:r>
        <w:rPr>
          <w:sz w:val="29"/>
          <w:szCs w:val="29"/>
          <w:spacing w:val="34"/>
        </w:rPr>
        <w:t>报考时间：2025年2月18日-2月25日。</w:t>
      </w:r>
    </w:p>
    <w:p>
      <w:pPr>
        <w:pStyle w:val="BodyText"/>
        <w:ind w:right="1407" w:firstLine="630"/>
        <w:spacing w:before="175" w:line="330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5"/>
        </w:rPr>
        <w:t>3.</w:t>
      </w:r>
      <w:r>
        <w:rPr>
          <w:sz w:val="29"/>
          <w:szCs w:val="29"/>
          <w:spacing w:val="15"/>
        </w:rPr>
        <w:t>注意事项：体育特长生允许在专业组一、二中任选2个专业</w:t>
      </w:r>
      <w:r>
        <w:rPr>
          <w:sz w:val="29"/>
          <w:szCs w:val="29"/>
          <w:spacing w:val="14"/>
        </w:rPr>
        <w:t xml:space="preserve"> </w:t>
      </w:r>
      <w:r>
        <w:rPr>
          <w:sz w:val="29"/>
          <w:szCs w:val="29"/>
          <w:spacing w:val="-3"/>
        </w:rPr>
        <w:t>进行填报。</w:t>
      </w:r>
    </w:p>
    <w:p>
      <w:pPr>
        <w:ind w:left="634"/>
        <w:spacing w:before="105" w:line="222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5"/>
        </w:rPr>
        <w:t>四、资格审查</w:t>
      </w:r>
    </w:p>
    <w:p>
      <w:pPr>
        <w:pStyle w:val="BodyText"/>
        <w:ind w:right="1323" w:firstLine="630"/>
        <w:spacing w:before="141" w:line="330" w:lineRule="auto"/>
        <w:jc w:val="both"/>
        <w:rPr>
          <w:sz w:val="29"/>
          <w:szCs w:val="29"/>
        </w:rPr>
      </w:pPr>
      <w:r>
        <w:rPr>
          <w:sz w:val="33"/>
          <w:szCs w:val="33"/>
          <w:spacing w:val="24"/>
        </w:rPr>
        <w:t>考生须在2025年2月21日8:00至2月24日12:00前，将</w:t>
      </w:r>
      <w:r>
        <w:rPr>
          <w:sz w:val="33"/>
          <w:szCs w:val="33"/>
          <w:spacing w:val="10"/>
        </w:rPr>
        <w:t xml:space="preserve"> </w:t>
      </w:r>
      <w:r>
        <w:rPr>
          <w:sz w:val="29"/>
          <w:szCs w:val="29"/>
          <w:spacing w:val="13"/>
        </w:rPr>
        <w:t>其体育特长生证明材料，通过现场送达的方式，提交至我校招生就</w:t>
      </w:r>
      <w:r>
        <w:rPr>
          <w:sz w:val="29"/>
          <w:szCs w:val="29"/>
          <w:spacing w:val="17"/>
        </w:rPr>
        <w:t xml:space="preserve"> </w:t>
      </w:r>
      <w:r>
        <w:rPr>
          <w:sz w:val="29"/>
          <w:szCs w:val="29"/>
          <w:spacing w:val="12"/>
        </w:rPr>
        <w:t>业处进行审核。审核通过后方可取得体育特长生报考资格，未通过</w:t>
      </w:r>
      <w:r>
        <w:rPr>
          <w:sz w:val="29"/>
          <w:szCs w:val="29"/>
          <w:spacing w:val="14"/>
        </w:rPr>
        <w:t xml:space="preserve"> </w:t>
      </w:r>
      <w:r>
        <w:rPr>
          <w:sz w:val="29"/>
          <w:szCs w:val="29"/>
          <w:spacing w:val="10"/>
        </w:rPr>
        <w:t>的考生只能报考我校普通类别单招。</w:t>
      </w:r>
    </w:p>
    <w:p>
      <w:pPr>
        <w:ind w:left="624"/>
        <w:spacing w:before="105" w:line="222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7"/>
        </w:rPr>
        <w:t>五、现场确认</w:t>
      </w:r>
    </w:p>
    <w:p>
      <w:pPr>
        <w:pStyle w:val="BodyText"/>
        <w:ind w:right="1326" w:firstLine="630"/>
        <w:spacing w:before="120" w:line="324" w:lineRule="auto"/>
        <w:rPr>
          <w:sz w:val="29"/>
          <w:szCs w:val="29"/>
        </w:rPr>
      </w:pPr>
      <w:r>
        <w:rPr>
          <w:sz w:val="33"/>
          <w:szCs w:val="33"/>
          <w:spacing w:val="-2"/>
        </w:rPr>
        <w:t>取得特长生报考资格的考生，请于2025年3月9日，在我校</w:t>
      </w:r>
      <w:r>
        <w:rPr>
          <w:sz w:val="33"/>
          <w:szCs w:val="33"/>
          <w:spacing w:val="6"/>
        </w:rPr>
        <w:t xml:space="preserve"> </w:t>
      </w:r>
      <w:r>
        <w:rPr>
          <w:sz w:val="29"/>
          <w:szCs w:val="29"/>
          <w:spacing w:val="11"/>
        </w:rPr>
        <w:t>专项测试开始前，进行现场确认。</w:t>
      </w:r>
    </w:p>
    <w:p>
      <w:pPr>
        <w:pStyle w:val="BodyText"/>
        <w:ind w:left="630"/>
        <w:spacing w:before="57" w:line="222" w:lineRule="auto"/>
        <w:rPr>
          <w:sz w:val="29"/>
          <w:szCs w:val="29"/>
        </w:rPr>
      </w:pPr>
      <w:r>
        <w:rPr>
          <w:sz w:val="29"/>
          <w:szCs w:val="29"/>
          <w:spacing w:val="-1"/>
        </w:rPr>
        <w:t>确认要求：</w:t>
      </w:r>
    </w:p>
    <w:p>
      <w:pPr>
        <w:pStyle w:val="BodyText"/>
        <w:ind w:left="630"/>
        <w:spacing w:before="201" w:line="222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3"/>
        </w:rPr>
        <w:t>1、</w:t>
      </w:r>
      <w:r>
        <w:rPr>
          <w:sz w:val="29"/>
          <w:szCs w:val="29"/>
          <w:spacing w:val="13"/>
        </w:rPr>
        <w:t>提供一张近期免冠证件照片</w:t>
      </w:r>
    </w:p>
    <w:p>
      <w:pPr>
        <w:pStyle w:val="BodyText"/>
        <w:ind w:left="630"/>
        <w:spacing w:before="192" w:line="222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3"/>
        </w:rPr>
        <w:t>2、</w:t>
      </w:r>
      <w:r>
        <w:rPr>
          <w:sz w:val="29"/>
          <w:szCs w:val="29"/>
          <w:spacing w:val="13"/>
        </w:rPr>
        <w:t>提供身份证原件</w:t>
      </w:r>
    </w:p>
    <w:p>
      <w:pPr>
        <w:pStyle w:val="BodyText"/>
        <w:ind w:left="630"/>
        <w:spacing w:before="191" w:line="222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33"/>
        </w:rPr>
        <w:t>3、</w:t>
      </w:r>
      <w:r>
        <w:rPr>
          <w:sz w:val="29"/>
          <w:szCs w:val="29"/>
          <w:spacing w:val="33"/>
        </w:rPr>
        <w:t>填写项目测试确认表(附件7)</w:t>
      </w:r>
    </w:p>
    <w:p>
      <w:pPr>
        <w:ind w:left="634"/>
        <w:spacing w:before="236" w:line="221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</w:rPr>
        <w:t>六</w:t>
      </w:r>
      <w:r>
        <w:rPr>
          <w:rFonts w:ascii="SimHei" w:hAnsi="SimHei" w:eastAsia="SimHei" w:cs="SimHei"/>
          <w:sz w:val="29"/>
          <w:szCs w:val="29"/>
          <w:spacing w:val="-69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</w:rPr>
        <w:t>、专项测试</w:t>
      </w:r>
    </w:p>
    <w:p>
      <w:pPr>
        <w:pStyle w:val="BodyText"/>
        <w:ind w:right="1134" w:firstLine="630"/>
        <w:spacing w:before="192" w:line="347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2"/>
        </w:rPr>
        <w:t>1.</w:t>
      </w:r>
      <w:r>
        <w:rPr>
          <w:sz w:val="29"/>
          <w:szCs w:val="29"/>
          <w:spacing w:val="12"/>
        </w:rPr>
        <w:t>测试时间及地点。我校艺术体育特长生专项测试安排在2025</w:t>
      </w:r>
      <w:r>
        <w:rPr>
          <w:sz w:val="29"/>
          <w:szCs w:val="29"/>
          <w:spacing w:val="4"/>
        </w:rPr>
        <w:t xml:space="preserve">  </w:t>
      </w:r>
      <w:r>
        <w:rPr>
          <w:sz w:val="29"/>
          <w:szCs w:val="29"/>
          <w:spacing w:val="-5"/>
        </w:rPr>
        <w:t>年</w:t>
      </w:r>
      <w:r>
        <w:rPr>
          <w:sz w:val="29"/>
          <w:szCs w:val="29"/>
          <w:spacing w:val="-38"/>
        </w:rPr>
        <w:t xml:space="preserve"> </w:t>
      </w:r>
      <w:r>
        <w:rPr>
          <w:sz w:val="29"/>
          <w:szCs w:val="29"/>
          <w:u w:val="single" w:color="auto"/>
          <w:spacing w:val="-5"/>
        </w:rPr>
        <w:t>3</w:t>
      </w:r>
      <w:r>
        <w:rPr>
          <w:sz w:val="29"/>
          <w:szCs w:val="29"/>
          <w:u w:val="single" w:color="auto"/>
          <w:spacing w:val="-5"/>
        </w:rPr>
        <w:t xml:space="preserve"> </w:t>
      </w:r>
      <w:r>
        <w:rPr>
          <w:sz w:val="29"/>
          <w:szCs w:val="29"/>
          <w:u w:val="single" w:color="auto"/>
          <w:spacing w:val="-5"/>
        </w:rPr>
        <w:t>月</w:t>
      </w:r>
      <w:r>
        <w:rPr>
          <w:sz w:val="29"/>
          <w:szCs w:val="29"/>
          <w:u w:val="single" w:color="auto"/>
          <w:spacing w:val="-5"/>
        </w:rPr>
        <w:t xml:space="preserve"> </w:t>
      </w:r>
      <w:r>
        <w:rPr>
          <w:sz w:val="29"/>
          <w:szCs w:val="29"/>
          <w:u w:val="single" w:color="auto"/>
          <w:spacing w:val="-5"/>
        </w:rPr>
        <w:t>9</w:t>
      </w:r>
      <w:r>
        <w:rPr>
          <w:sz w:val="29"/>
          <w:szCs w:val="29"/>
          <w:u w:val="single" w:color="auto"/>
          <w:spacing w:val="47"/>
        </w:rPr>
        <w:t xml:space="preserve"> </w:t>
      </w:r>
      <w:r>
        <w:rPr>
          <w:sz w:val="29"/>
          <w:szCs w:val="29"/>
          <w:u w:val="single" w:color="auto"/>
          <w:spacing w:val="-5"/>
        </w:rPr>
        <w:t>日</w:t>
      </w:r>
      <w:r>
        <w:rPr>
          <w:sz w:val="29"/>
          <w:szCs w:val="29"/>
          <w:spacing w:val="-5"/>
        </w:rPr>
        <w:t>，具体测试地点为：</w:t>
      </w:r>
      <w:r>
        <w:rPr>
          <w:sz w:val="29"/>
          <w:szCs w:val="29"/>
          <w:u w:val="single" w:color="auto"/>
          <w:spacing w:val="-5"/>
        </w:rPr>
        <w:t>体育特长生安排在体育馆及田径场。</w:t>
      </w:r>
      <w:r>
        <w:rPr>
          <w:sz w:val="29"/>
          <w:szCs w:val="29"/>
          <w:u w:val="single" w:color="auto"/>
        </w:rPr>
        <w:t xml:space="preserve">  </w:t>
      </w:r>
    </w:p>
    <w:p>
      <w:pPr>
        <w:pStyle w:val="BodyText"/>
        <w:ind w:left="630"/>
        <w:spacing w:before="7" w:line="223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6"/>
        </w:rPr>
        <w:t>2.</w:t>
      </w:r>
      <w:r>
        <w:rPr>
          <w:sz w:val="29"/>
          <w:szCs w:val="29"/>
          <w:spacing w:val="6"/>
        </w:rPr>
        <w:t>测试流程及方式。</w:t>
      </w:r>
    </w:p>
    <w:p>
      <w:pPr>
        <w:pStyle w:val="BodyText"/>
        <w:ind w:left="760"/>
        <w:spacing w:before="199" w:line="222" w:lineRule="auto"/>
        <w:rPr>
          <w:sz w:val="29"/>
          <w:szCs w:val="29"/>
        </w:rPr>
      </w:pPr>
      <w:r>
        <w:rPr>
          <w:sz w:val="29"/>
          <w:szCs w:val="29"/>
          <w:spacing w:val="25"/>
        </w:rPr>
        <w:t>(1)上午测试田径、排球、体育舞蹈；下午测试篮球、羽毛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left="4370"/>
        <w:spacing w:before="40" w:line="188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</w:rPr>
        <w:t>2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before="95"/>
        <w:jc w:val="righ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position w:val="-21"/>
        </w:rPr>
        <w:drawing>
          <wp:inline distT="0" distB="0" distL="0" distR="0">
            <wp:extent cx="393693" cy="38738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9"/>
          <w:szCs w:val="29"/>
          <w:b/>
          <w:bCs/>
          <w:spacing w:val="-8"/>
        </w:rPr>
        <w:t>扫描全能王创建</w:t>
      </w:r>
    </w:p>
    <w:p>
      <w:pPr>
        <w:sectPr>
          <w:pgSz w:w="11900" w:h="16840"/>
          <w:pgMar w:top="1431" w:right="412" w:bottom="189" w:left="1329" w:header="0" w:footer="0" w:gutter="0"/>
        </w:sectPr>
        <w:rPr>
          <w:rFonts w:ascii="SimHei" w:hAnsi="SimHei" w:eastAsia="SimHei" w:cs="SimHei"/>
          <w:sz w:val="29"/>
          <w:szCs w:val="29"/>
        </w:rPr>
      </w:pPr>
    </w:p>
    <w:p>
      <w:pPr>
        <w:pStyle w:val="BodyText"/>
        <w:spacing w:before="63" w:line="222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球、跆拳道。</w:t>
      </w:r>
    </w:p>
    <w:p>
      <w:pPr>
        <w:pStyle w:val="BodyText"/>
        <w:ind w:right="854" w:firstLine="790"/>
        <w:spacing w:before="99" w:line="271" w:lineRule="auto"/>
        <w:rPr>
          <w:sz w:val="31"/>
          <w:szCs w:val="31"/>
        </w:rPr>
      </w:pPr>
      <w:r>
        <w:rPr>
          <w:sz w:val="36"/>
          <w:szCs w:val="36"/>
          <w:spacing w:val="3"/>
        </w:rPr>
        <w:t>(2)2025年3月9日上午8:30-9:00,下午14:00-14:3</w:t>
      </w:r>
      <w:r>
        <w:rPr>
          <w:sz w:val="36"/>
          <w:szCs w:val="36"/>
          <w:spacing w:val="2"/>
        </w:rPr>
        <w:t>0考</w:t>
      </w:r>
      <w:r>
        <w:rPr>
          <w:sz w:val="36"/>
          <w:szCs w:val="36"/>
        </w:rPr>
        <w:t xml:space="preserve"> </w:t>
      </w:r>
      <w:r>
        <w:rPr>
          <w:sz w:val="31"/>
          <w:szCs w:val="31"/>
          <w:spacing w:val="8"/>
        </w:rPr>
        <w:t>生检录抽签测试顺序，按照抽签顺序对考生逐一进行测试。</w:t>
      </w:r>
    </w:p>
    <w:p>
      <w:pPr>
        <w:pStyle w:val="BodyText"/>
        <w:ind w:left="669" w:right="3793" w:firstLine="160"/>
        <w:spacing w:before="200" w:line="279" w:lineRule="auto"/>
        <w:rPr>
          <w:sz w:val="31"/>
          <w:szCs w:val="31"/>
        </w:rPr>
      </w:pPr>
      <w:r>
        <w:rPr>
          <w:sz w:val="31"/>
          <w:szCs w:val="31"/>
          <w:spacing w:val="13"/>
        </w:rPr>
        <w:t>(3)考试全程录像立档保存一年备查。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7"/>
        </w:rPr>
        <w:t>3.各项目的测试内容及要求见附件1-6。</w:t>
      </w:r>
    </w:p>
    <w:p>
      <w:pPr>
        <w:ind w:left="674"/>
        <w:spacing w:before="162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七、录取原则</w:t>
      </w:r>
    </w:p>
    <w:p>
      <w:pPr>
        <w:pStyle w:val="BodyText"/>
        <w:ind w:right="858" w:firstLine="669"/>
        <w:spacing w:before="169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5"/>
        </w:rPr>
        <w:t>1.填报我校志愿的体育特长生允许在专业组一、二、三中</w:t>
      </w:r>
      <w:r>
        <w:rPr>
          <w:sz w:val="31"/>
          <w:szCs w:val="31"/>
          <w:spacing w:val="4"/>
        </w:rPr>
        <w:t>任选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2个专业进行填报。我校体育特长生将按照分数优先、</w:t>
      </w:r>
      <w:r>
        <w:rPr>
          <w:sz w:val="31"/>
          <w:szCs w:val="31"/>
          <w:spacing w:val="10"/>
        </w:rPr>
        <w:t>遵循志愿的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2"/>
        </w:rPr>
        <w:t>原则进行录取。</w:t>
      </w:r>
    </w:p>
    <w:p>
      <w:pPr>
        <w:pStyle w:val="BodyText"/>
        <w:ind w:right="856" w:firstLine="669"/>
        <w:spacing w:before="3" w:line="333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2.综合成绩计算方式：综合成绩=文化素质测试成绩</w:t>
      </w:r>
      <w:r>
        <w:rPr>
          <w:sz w:val="31"/>
          <w:szCs w:val="31"/>
          <w:spacing w:val="4"/>
        </w:rPr>
        <w:t>+专项测试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6"/>
        </w:rPr>
        <w:t>成绩。文化素质测试总分为300分，专项测试成绩总分为30</w:t>
      </w:r>
      <w:r>
        <w:rPr>
          <w:sz w:val="31"/>
          <w:szCs w:val="31"/>
          <w:spacing w:val="15"/>
        </w:rPr>
        <w:t>0分。</w:t>
      </w:r>
    </w:p>
    <w:p>
      <w:pPr>
        <w:pStyle w:val="BodyText"/>
        <w:ind w:right="862" w:firstLine="669"/>
        <w:spacing w:before="1" w:line="322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3.录取办法：严格按照专业小项的计划数，依据取得合格资格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6"/>
        </w:rPr>
        <w:t>考生的综合成绩从高分到低分进行排序录取，如某项目生源不足，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5"/>
        </w:rPr>
        <w:t>剩余计划可依以下项目顺序和计划数进行调</w:t>
      </w:r>
      <w:r>
        <w:rPr>
          <w:sz w:val="31"/>
          <w:szCs w:val="31"/>
          <w:spacing w:val="4"/>
        </w:rPr>
        <w:t>剂录取，具体调剂项目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6"/>
        </w:rPr>
        <w:t>及计划数为：羽毛球2名，篮球2名，田径3名，排球2名，跆拳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14"/>
        </w:rPr>
        <w:t>道2名，体育舞蹈2名，如仍然没有完成计划，则转为录取普通类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-3"/>
        </w:rPr>
        <w:t>单招考生。</w:t>
      </w:r>
    </w:p>
    <w:p>
      <w:pPr>
        <w:pStyle w:val="BodyText"/>
        <w:ind w:right="897" w:firstLine="669"/>
        <w:spacing w:before="61" w:line="321" w:lineRule="auto"/>
        <w:rPr>
          <w:sz w:val="31"/>
          <w:szCs w:val="31"/>
        </w:rPr>
      </w:pPr>
      <w:r>
        <w:rPr>
          <w:sz w:val="31"/>
          <w:szCs w:val="31"/>
          <w:spacing w:val="14"/>
        </w:rPr>
        <w:t>4.其他。已被我院单招录取的考生不再参加2025年统一高考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6"/>
        </w:rPr>
        <w:t>和对口招生考试，已录取考生不得申请转校学习。</w:t>
      </w:r>
    </w:p>
    <w:p>
      <w:pPr>
        <w:ind w:left="674"/>
        <w:spacing w:before="22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八、入校复查</w:t>
      </w:r>
    </w:p>
    <w:p>
      <w:pPr>
        <w:pStyle w:val="BodyText"/>
        <w:ind w:right="653" w:firstLine="669"/>
        <w:spacing w:before="191" w:line="325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新生入学后3个月内，学校按照招生政策规定对</w:t>
      </w:r>
      <w:r>
        <w:rPr>
          <w:sz w:val="31"/>
          <w:szCs w:val="31"/>
          <w:spacing w:val="6"/>
        </w:rPr>
        <w:t>新生报名资格、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身心状况、录取手续及程序、录取资格、优惠资格及相关证明材料</w:t>
      </w:r>
      <w:r>
        <w:rPr>
          <w:sz w:val="31"/>
          <w:szCs w:val="31"/>
          <w:spacing w:val="1"/>
        </w:rPr>
        <w:t xml:space="preserve">  </w:t>
      </w:r>
      <w:r>
        <w:rPr>
          <w:sz w:val="31"/>
          <w:szCs w:val="31"/>
          <w:spacing w:val="5"/>
        </w:rPr>
        <w:t>等进行复查复核。对复查复核发现的问题，学校将集中研究处理，</w:t>
      </w:r>
      <w:r>
        <w:rPr>
          <w:sz w:val="31"/>
          <w:szCs w:val="31"/>
        </w:rPr>
        <w:t xml:space="preserve">  </w:t>
      </w:r>
      <w:r>
        <w:rPr>
          <w:sz w:val="31"/>
          <w:szCs w:val="31"/>
          <w:spacing w:val="4"/>
        </w:rPr>
        <w:t>凡属弄虚作假者，一经查实，取消其入学资格。对于弄虚作假情节</w:t>
      </w:r>
    </w:p>
    <w:p>
      <w:pPr>
        <w:spacing w:line="407" w:lineRule="auto"/>
        <w:rPr>
          <w:rFonts w:ascii="Arial"/>
          <w:sz w:val="21"/>
        </w:rPr>
      </w:pPr>
      <w:r/>
    </w:p>
    <w:p>
      <w:pPr>
        <w:ind w:left="4609"/>
        <w:spacing w:before="40" w:line="188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</w:rPr>
        <w:t>3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4711704</wp:posOffset>
            </wp:positionH>
            <wp:positionV relativeFrom="paragraph">
              <wp:posOffset>144074</wp:posOffset>
            </wp:positionV>
            <wp:extent cx="393693" cy="393730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9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01" w:line="181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7"/>
          <w:w w:val="96"/>
        </w:rPr>
        <w:t>扫描全能王</w:t>
      </w:r>
      <w:r>
        <w:rPr>
          <w:rFonts w:ascii="SimHei" w:hAnsi="SimHei" w:eastAsia="SimHei" w:cs="SimHei"/>
          <w:sz w:val="31"/>
          <w:szCs w:val="31"/>
          <w:b/>
          <w:bCs/>
          <w:spacing w:val="-26"/>
          <w:w w:val="96"/>
        </w:rPr>
        <w:t>创</w:t>
      </w:r>
      <w:r>
        <w:rPr>
          <w:rFonts w:ascii="SimHei" w:hAnsi="SimHei" w:eastAsia="SimHei" w:cs="SimHei"/>
          <w:sz w:val="31"/>
          <w:szCs w:val="31"/>
          <w:b/>
          <w:bCs/>
          <w:spacing w:val="-14"/>
          <w:w w:val="96"/>
        </w:rPr>
        <w:t>建</w:t>
      </w:r>
    </w:p>
    <w:p>
      <w:pPr>
        <w:spacing w:line="181" w:lineRule="auto"/>
        <w:sectPr>
          <w:pgSz w:w="11900" w:h="16840"/>
          <w:pgMar w:top="1416" w:right="411" w:bottom="357" w:left="1450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before="145" w:line="220" w:lineRule="auto"/>
        <w:rPr/>
      </w:pPr>
      <w:r>
        <w:rPr>
          <w:spacing w:val="2"/>
        </w:rPr>
        <w:t>严重或涉嫌冒名顶替上大学的，移送相关部门调查处理。</w:t>
      </w:r>
    </w:p>
    <w:p>
      <w:pPr>
        <w:ind w:left="594"/>
        <w:spacing w:before="221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九、监督机制</w:t>
      </w:r>
    </w:p>
    <w:p>
      <w:pPr>
        <w:pStyle w:val="BodyText"/>
        <w:ind w:right="1285" w:firstLine="590"/>
        <w:spacing w:before="183" w:line="312" w:lineRule="auto"/>
        <w:jc w:val="both"/>
        <w:rPr>
          <w:rFonts w:ascii="SimSun" w:hAnsi="SimSun" w:eastAsia="SimSun" w:cs="SimSun"/>
        </w:rPr>
      </w:pPr>
      <w:r>
        <w:rPr>
          <w:spacing w:val="1"/>
        </w:rPr>
        <w:t>我校纪委对特长生招生考试工作进行全程监</w:t>
      </w:r>
      <w:r>
        <w:rPr/>
        <w:t>督，如发现我校特</w:t>
      </w:r>
      <w:r>
        <w:rPr/>
        <w:t xml:space="preserve"> </w:t>
      </w:r>
      <w:r>
        <w:rPr/>
        <w:t>长生招生工作存在违纪违规行为，请直接向我校纪委反映，监督电</w:t>
      </w:r>
      <w:r>
        <w:rPr>
          <w:spacing w:val="11"/>
        </w:rPr>
        <w:t xml:space="preserve"> </w:t>
      </w:r>
      <w:r>
        <w:rPr>
          <w:rFonts w:ascii="SimSun" w:hAnsi="SimSun" w:eastAsia="SimSun" w:cs="SimSun"/>
          <w:spacing w:val="-3"/>
        </w:rPr>
        <w:t>话：0731-84095297。</w:t>
      </w:r>
    </w:p>
    <w:p>
      <w:pPr>
        <w:ind w:left="594"/>
        <w:spacing w:before="136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</w:rPr>
        <w:t>十、联系方式</w:t>
      </w:r>
    </w:p>
    <w:p>
      <w:pPr>
        <w:pStyle w:val="BodyText"/>
        <w:ind w:right="1262" w:firstLine="590"/>
        <w:spacing w:before="180" w:line="313" w:lineRule="auto"/>
        <w:rPr/>
      </w:pPr>
      <w:r>
        <w:rPr>
          <w:spacing w:val="1"/>
        </w:rPr>
        <w:t>我校体育特长生招生考试工作由教务处牵头，具体专项测试由</w:t>
      </w:r>
      <w:r>
        <w:rPr>
          <w:spacing w:val="17"/>
        </w:rPr>
        <w:t xml:space="preserve"> </w:t>
      </w:r>
      <w:r>
        <w:rPr>
          <w:spacing w:val="-6"/>
        </w:rPr>
        <w:t>基础课部组织实施。</w:t>
      </w:r>
    </w:p>
    <w:p>
      <w:pPr>
        <w:pStyle w:val="BodyText"/>
        <w:ind w:left="590"/>
        <w:spacing w:before="48" w:line="222" w:lineRule="auto"/>
        <w:rPr/>
      </w:pPr>
      <w:r>
        <w:rPr>
          <w:spacing w:val="9"/>
        </w:rPr>
        <w:t>联系人及联系方式：伍老师13574137320</w:t>
      </w:r>
    </w:p>
    <w:p>
      <w:pPr>
        <w:ind w:left="594"/>
        <w:spacing w:before="225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"/>
        </w:rPr>
        <w:t>十一、其他事项</w:t>
      </w:r>
    </w:p>
    <w:p>
      <w:pPr>
        <w:pStyle w:val="BodyText"/>
        <w:ind w:right="1273" w:firstLine="590"/>
        <w:spacing w:before="191" w:line="315" w:lineRule="auto"/>
        <w:jc w:val="both"/>
        <w:rPr/>
      </w:pPr>
      <w:r>
        <w:rPr>
          <w:spacing w:val="12"/>
        </w:rPr>
        <w:t>本方案适用于我校2025年体育特长生高职单招。其解</w:t>
      </w:r>
      <w:r>
        <w:rPr>
          <w:spacing w:val="11"/>
        </w:rPr>
        <w:t>释权属</w:t>
      </w:r>
      <w:r>
        <w:rPr/>
        <w:t xml:space="preserve"> </w:t>
      </w:r>
      <w:r>
        <w:rPr/>
        <w:t>于湖南工程职业技术学院招生就业处。如遇教育部、湖南省教育厅</w:t>
      </w:r>
      <w:r>
        <w:rPr>
          <w:spacing w:val="18"/>
        </w:rPr>
        <w:t xml:space="preserve"> </w:t>
      </w:r>
      <w:r>
        <w:rPr/>
        <w:t>相关招生政策调整，以公布的最新政策为准。</w:t>
      </w:r>
    </w:p>
    <w:p>
      <w:pPr>
        <w:pStyle w:val="BodyText"/>
        <w:ind w:left="590" w:right="5109"/>
        <w:spacing w:before="54" w:line="326" w:lineRule="auto"/>
        <w:jc w:val="right"/>
        <w:rPr/>
      </w:pPr>
      <w:r>
        <w:rPr>
          <w:spacing w:val="1"/>
        </w:rPr>
        <w:t>附件：专项测试办法及评分细则</w:t>
      </w:r>
      <w:r>
        <w:rPr>
          <w:spacing w:val="2"/>
        </w:rPr>
        <w:t xml:space="preserve"> </w:t>
      </w:r>
      <w:r>
        <w:rPr>
          <w:spacing w:val="1"/>
        </w:rPr>
        <w:t>附件1.</w:t>
      </w:r>
      <w:r>
        <w:rPr>
          <w:spacing w:val="-68"/>
        </w:rPr>
        <w:t xml:space="preserve"> </w:t>
      </w:r>
      <w:r>
        <w:rPr>
          <w:spacing w:val="1"/>
        </w:rPr>
        <w:t>田径专项测试及评分标准</w:t>
      </w:r>
      <w:r>
        <w:rPr/>
        <w:t xml:space="preserve"> </w:t>
      </w:r>
      <w:r>
        <w:rPr>
          <w:spacing w:val="2"/>
        </w:rPr>
        <w:t>2.篮球专项测试及评分标准</w:t>
      </w:r>
    </w:p>
    <w:p>
      <w:pPr>
        <w:pStyle w:val="BodyText"/>
        <w:ind w:left="1209"/>
        <w:spacing w:before="43" w:line="222" w:lineRule="auto"/>
        <w:rPr/>
      </w:pPr>
      <w:r>
        <w:rPr>
          <w:spacing w:val="2"/>
        </w:rPr>
        <w:t>3.排球专项测试及评分标准</w:t>
      </w:r>
    </w:p>
    <w:p>
      <w:pPr>
        <w:pStyle w:val="BodyText"/>
        <w:ind w:left="1209"/>
        <w:spacing w:before="169" w:line="222" w:lineRule="auto"/>
        <w:rPr/>
      </w:pPr>
      <w:r>
        <w:rPr>
          <w:spacing w:val="2"/>
        </w:rPr>
        <w:t>4.羽毛球专项测试及评分标准</w:t>
      </w:r>
    </w:p>
    <w:p>
      <w:pPr>
        <w:pStyle w:val="BodyText"/>
        <w:ind w:left="1209"/>
        <w:spacing w:before="180" w:line="222" w:lineRule="auto"/>
        <w:rPr/>
      </w:pPr>
      <w:r>
        <w:rPr>
          <w:spacing w:val="2"/>
        </w:rPr>
        <w:t>5.跆拳道专项测试及评分标准</w:t>
      </w:r>
    </w:p>
    <w:p>
      <w:pPr>
        <w:pStyle w:val="BodyText"/>
        <w:ind w:left="1209"/>
        <w:spacing w:before="169" w:line="222" w:lineRule="auto"/>
        <w:rPr/>
      </w:pPr>
      <w:r>
        <w:rPr>
          <w:spacing w:val="1"/>
        </w:rPr>
        <w:t>6.国际标准舞专项测试及评分标准</w:t>
      </w:r>
    </w:p>
    <w:p>
      <w:pPr>
        <w:pStyle w:val="BodyText"/>
        <w:ind w:left="1209"/>
        <w:spacing w:before="169" w:line="222" w:lineRule="auto"/>
        <w:rPr/>
      </w:pPr>
      <w:r>
        <w:rPr>
          <w:spacing w:val="6"/>
        </w:rPr>
        <w:t>7.2025年体育特长生专项测试项目确认表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4279"/>
        <w:spacing w:before="38" w:line="188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13"/>
          <w:szCs w:val="13"/>
        </w:rPr>
        <w:t>4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before="97"/>
        <w:jc w:val="right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position w:val="-18"/>
        </w:rPr>
        <w:drawing>
          <wp:inline distT="0" distB="0" distL="0" distR="0">
            <wp:extent cx="355608" cy="34931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5608" cy="34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30"/>
          <w:szCs w:val="30"/>
          <w:spacing w:val="-37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30"/>
        </w:rPr>
        <w:t>扫描</w:t>
      </w:r>
      <w:r>
        <w:rPr>
          <w:rFonts w:ascii="SimHei" w:hAnsi="SimHei" w:eastAsia="SimHei" w:cs="SimHei"/>
          <w:sz w:val="30"/>
          <w:szCs w:val="30"/>
          <w:b/>
          <w:bCs/>
          <w:spacing w:val="-29"/>
        </w:rPr>
        <w:t>全能王创</w:t>
      </w:r>
      <w:r>
        <w:rPr>
          <w:rFonts w:ascii="SimHei" w:hAnsi="SimHei" w:eastAsia="SimHei" w:cs="SimHei"/>
          <w:sz w:val="30"/>
          <w:szCs w:val="30"/>
          <w:b/>
          <w:bCs/>
          <w:spacing w:val="-13"/>
        </w:rPr>
        <w:t>建</w:t>
      </w:r>
    </w:p>
    <w:p>
      <w:pPr>
        <w:sectPr>
          <w:pgSz w:w="11900" w:h="16840"/>
          <w:pgMar w:top="1431" w:right="391" w:bottom="219" w:left="1509" w:header="0" w:footer="0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ind w:left="679"/>
        <w:spacing w:before="59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3"/>
        </w:rPr>
        <w:t>附件1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ind w:left="3268" w:right="1814" w:hanging="1679"/>
        <w:spacing w:before="110" w:line="351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b/>
          <w:bCs/>
          <w:spacing w:val="13"/>
        </w:rPr>
        <w:t>湖南工程职业技术学院2025年体育特长生单招</w:t>
      </w:r>
      <w:r>
        <w:rPr>
          <w:rFonts w:ascii="SimSun" w:hAnsi="SimSun" w:eastAsia="SimSun" w:cs="SimSun"/>
          <w:sz w:val="34"/>
          <w:szCs w:val="34"/>
          <w:spacing w:val="2"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  <w:spacing w:val="3"/>
        </w:rPr>
        <w:t>田径专项测试及评分标准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left="1249"/>
        <w:spacing w:before="98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"/>
        </w:rPr>
        <w:t>一</w:t>
      </w:r>
      <w:r>
        <w:rPr>
          <w:rFonts w:ascii="SimHei" w:hAnsi="SimHei" w:eastAsia="SimHei" w:cs="SimHei"/>
          <w:sz w:val="30"/>
          <w:szCs w:val="30"/>
          <w:spacing w:val="-74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2"/>
        </w:rPr>
        <w:t>、田径专项测试项目</w:t>
      </w:r>
    </w:p>
    <w:p>
      <w:pPr>
        <w:pStyle w:val="BodyText"/>
        <w:ind w:left="745" w:right="995" w:firstLine="609"/>
        <w:spacing w:before="287" w:line="298" w:lineRule="auto"/>
        <w:rPr/>
      </w:pPr>
      <w:r>
        <w:rPr>
          <w:spacing w:val="21"/>
        </w:rPr>
        <w:t>100米、200米、400米、800米、</w:t>
      </w:r>
      <w:r>
        <w:rPr>
          <w:spacing w:val="20"/>
        </w:rPr>
        <w:t>1500米、女子3000米、男</w:t>
      </w:r>
      <w:r>
        <w:rPr/>
        <w:t xml:space="preserve"> </w:t>
      </w:r>
      <w:r>
        <w:rPr>
          <w:sz w:val="34"/>
          <w:szCs w:val="34"/>
          <w:spacing w:val="5"/>
        </w:rPr>
        <w:t>子5000米、男子110米栏(栏高91.4厘米，栏</w:t>
      </w:r>
      <w:r>
        <w:rPr>
          <w:sz w:val="34"/>
          <w:szCs w:val="34"/>
          <w:spacing w:val="4"/>
        </w:rPr>
        <w:t>间距9.14米)、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spacing w:val="5"/>
        </w:rPr>
        <w:t>女子100米栏(栏高76.2厘米，栏间距8.5米)、400</w:t>
      </w:r>
      <w:r>
        <w:rPr>
          <w:sz w:val="34"/>
          <w:szCs w:val="34"/>
          <w:spacing w:val="4"/>
        </w:rPr>
        <w:t>米栏、跳</w:t>
      </w:r>
      <w:r>
        <w:rPr>
          <w:sz w:val="34"/>
          <w:szCs w:val="34"/>
        </w:rPr>
        <w:t xml:space="preserve"> </w:t>
      </w:r>
      <w:r>
        <w:rPr>
          <w:spacing w:val="25"/>
        </w:rPr>
        <w:t>高、跳远、三级跳远、铅球(男子7.26公斤，女子4公斤)。</w:t>
      </w:r>
    </w:p>
    <w:p>
      <w:pPr>
        <w:ind w:left="1249"/>
        <w:spacing w:before="6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二</w:t>
      </w:r>
      <w:r>
        <w:rPr>
          <w:rFonts w:ascii="SimHei" w:hAnsi="SimHei" w:eastAsia="SimHei" w:cs="SimHei"/>
          <w:sz w:val="30"/>
          <w:szCs w:val="30"/>
          <w:spacing w:val="-8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、报考项目</w:t>
      </w:r>
    </w:p>
    <w:p>
      <w:pPr>
        <w:pStyle w:val="BodyText"/>
        <w:ind w:left="745" w:right="1017" w:firstLine="659"/>
        <w:spacing w:before="262" w:line="312" w:lineRule="auto"/>
        <w:rPr/>
      </w:pPr>
      <w:r>
        <w:rPr>
          <w:spacing w:val="13"/>
        </w:rPr>
        <w:t>田径体育特长生只能报考田径专项测试项目中的一个运动小</w:t>
      </w:r>
      <w:r>
        <w:rPr>
          <w:spacing w:val="11"/>
        </w:rPr>
        <w:t xml:space="preserve"> </w:t>
      </w:r>
      <w:r>
        <w:rPr>
          <w:spacing w:val="29"/>
        </w:rPr>
        <w:t>项目(见上“田径专项测试项目”)。</w:t>
      </w:r>
    </w:p>
    <w:p>
      <w:pPr>
        <w:ind w:left="1249"/>
        <w:spacing w:before="32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"/>
        </w:rPr>
        <w:t>三、田径专项测试评分标准</w:t>
      </w:r>
    </w:p>
    <w:p>
      <w:pPr>
        <w:ind w:left="1539"/>
        <w:spacing w:before="22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2025年体育特长生单招男子田径专项测试标准(手记时)</w:t>
      </w:r>
    </w:p>
    <w:p>
      <w:pPr>
        <w:spacing w:line="110" w:lineRule="exact"/>
        <w:rPr/>
      </w:pPr>
      <w:r/>
    </w:p>
    <w:tbl>
      <w:tblPr>
        <w:tblStyle w:val="TableNormal"/>
        <w:tblW w:w="102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75"/>
        <w:gridCol w:w="729"/>
        <w:gridCol w:w="839"/>
        <w:gridCol w:w="869"/>
        <w:gridCol w:w="720"/>
        <w:gridCol w:w="849"/>
        <w:gridCol w:w="869"/>
        <w:gridCol w:w="989"/>
        <w:gridCol w:w="859"/>
        <w:gridCol w:w="849"/>
        <w:gridCol w:w="709"/>
        <w:gridCol w:w="839"/>
        <w:gridCol w:w="565"/>
      </w:tblGrid>
      <w:tr>
        <w:trPr>
          <w:trHeight w:val="873" w:hRule="atLeast"/>
        </w:trPr>
        <w:tc>
          <w:tcPr>
            <w:tcW w:w="57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分值</w:t>
            </w:r>
          </w:p>
        </w:tc>
        <w:tc>
          <w:tcPr>
            <w:tcW w:w="72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1"/>
              </w:rPr>
              <w:t>1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sz w:val="21"/>
                <w:szCs w:val="21"/>
                <w:spacing w:val="-11"/>
              </w:rPr>
              <w:t>0</w:t>
            </w:r>
            <w:r>
              <w:rPr>
                <w:sz w:val="21"/>
                <w:szCs w:val="21"/>
                <w:spacing w:val="-33"/>
              </w:rPr>
              <w:t xml:space="preserve"> </w:t>
            </w:r>
            <w:r>
              <w:rPr>
                <w:sz w:val="21"/>
                <w:szCs w:val="21"/>
                <w:spacing w:val="-11"/>
              </w:rPr>
              <w:t>0</w:t>
            </w:r>
            <w:r>
              <w:rPr>
                <w:sz w:val="21"/>
                <w:szCs w:val="21"/>
                <w:spacing w:val="-34"/>
              </w:rPr>
              <w:t xml:space="preserve"> </w:t>
            </w:r>
            <w:r>
              <w:rPr>
                <w:sz w:val="21"/>
                <w:szCs w:val="21"/>
                <w:spacing w:val="-11"/>
              </w:rPr>
              <w:t>米</w:t>
            </w:r>
          </w:p>
        </w:tc>
        <w:tc>
          <w:tcPr>
            <w:tcW w:w="83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200米</w:t>
            </w:r>
          </w:p>
        </w:tc>
        <w:tc>
          <w:tcPr>
            <w:tcW w:w="86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400米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242" w:right="87" w:hanging="159"/>
              <w:spacing w:before="182" w:line="24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110米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栏</w:t>
            </w:r>
          </w:p>
        </w:tc>
        <w:tc>
          <w:tcPr>
            <w:tcW w:w="8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400米栏</w:t>
            </w:r>
          </w:p>
        </w:tc>
        <w:tc>
          <w:tcPr>
            <w:tcW w:w="86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800米</w:t>
            </w:r>
          </w:p>
        </w:tc>
        <w:tc>
          <w:tcPr>
            <w:tcW w:w="98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1500米</w:t>
            </w:r>
          </w:p>
        </w:tc>
        <w:tc>
          <w:tcPr>
            <w:tcW w:w="85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6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5000米</w:t>
            </w:r>
          </w:p>
        </w:tc>
        <w:tc>
          <w:tcPr>
            <w:tcW w:w="8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跳远</w:t>
            </w:r>
          </w:p>
        </w:tc>
        <w:tc>
          <w:tcPr>
            <w:tcW w:w="7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跳高</w:t>
            </w:r>
          </w:p>
        </w:tc>
        <w:tc>
          <w:tcPr>
            <w:tcW w:w="83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三级跳远</w:t>
            </w:r>
          </w:p>
        </w:tc>
        <w:tc>
          <w:tcPr>
            <w:tcW w:w="56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21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铅球</w:t>
            </w:r>
          </w:p>
        </w:tc>
      </w:tr>
      <w:tr>
        <w:trPr>
          <w:trHeight w:val="529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15"/>
              <w:spacing w:before="21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100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89"/>
              <w:spacing w:before="21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10.70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1"/>
              <w:spacing w:before="21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22.50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62"/>
              <w:spacing w:before="21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51.45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83"/>
              <w:spacing w:before="21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15.70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2"/>
              <w:spacing w:before="21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57.5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54"/>
              <w:spacing w:before="21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2.00.00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5"/>
              <w:spacing w:before="21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4.20.6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86"/>
              <w:spacing w:before="21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16.35.0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6"/>
              <w:spacing w:before="21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6.79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38"/>
              <w:spacing w:before="21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1.90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8"/>
              <w:spacing w:before="21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13.90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right="12"/>
              <w:spacing w:before="213" w:line="184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13.0</w:t>
            </w:r>
          </w:p>
        </w:tc>
      </w:tr>
      <w:tr>
        <w:trPr>
          <w:trHeight w:val="529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75"/>
              <w:spacing w:before="21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99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89"/>
              <w:spacing w:before="21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10.73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1"/>
              <w:spacing w:before="21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22.52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62"/>
              <w:spacing w:before="21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51.50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83"/>
              <w:spacing w:before="21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15.80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2"/>
              <w:spacing w:before="21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58.0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14"/>
              <w:spacing w:before="21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2.00.4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5"/>
              <w:spacing w:before="21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4.20.8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86"/>
              <w:spacing w:before="21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16.36.0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6"/>
              <w:spacing w:before="21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6.78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38"/>
              <w:spacing w:before="21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1.89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8"/>
              <w:spacing w:before="21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13.84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right="12"/>
              <w:spacing w:before="214" w:line="184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12.9</w:t>
            </w:r>
          </w:p>
        </w:tc>
      </w:tr>
      <w:tr>
        <w:trPr>
          <w:trHeight w:val="529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75"/>
              <w:spacing w:before="21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98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89"/>
              <w:spacing w:before="21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10.76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1"/>
              <w:spacing w:before="21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22.54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62"/>
              <w:spacing w:before="21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51.55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83"/>
              <w:spacing w:before="21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15.95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2"/>
              <w:spacing w:before="21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58.5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14"/>
              <w:spacing w:before="21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2.00.8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5"/>
              <w:spacing w:before="21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4.21.0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86"/>
              <w:spacing w:before="21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16.37.0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6"/>
              <w:spacing w:before="21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6.77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38"/>
              <w:spacing w:before="21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1.88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8"/>
              <w:spacing w:before="21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13.82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right="12"/>
              <w:spacing w:before="215" w:line="184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12.8</w:t>
            </w:r>
          </w:p>
        </w:tc>
      </w:tr>
      <w:tr>
        <w:trPr>
          <w:trHeight w:val="529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75"/>
              <w:spacing w:before="21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97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89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10.79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1"/>
              <w:spacing w:before="21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22.58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62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51.60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83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16.03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2"/>
              <w:spacing w:before="21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58.8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14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2.01.0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5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4.21.3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86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16.39.0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6"/>
              <w:spacing w:before="21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6.76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263" w:line="16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4"/>
              </w:rPr>
              <w:t>一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8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13.78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right="12"/>
              <w:spacing w:before="216" w:line="184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12.7</w:t>
            </w:r>
          </w:p>
        </w:tc>
      </w:tr>
      <w:tr>
        <w:trPr>
          <w:trHeight w:val="549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75"/>
              <w:spacing w:before="22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96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89"/>
              <w:spacing w:before="22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10.82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1"/>
              <w:spacing w:before="22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22.60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62"/>
              <w:spacing w:before="22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51.65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43"/>
              <w:spacing w:before="22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16.1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2"/>
              <w:spacing w:before="22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59.0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14"/>
              <w:spacing w:before="22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2.01.2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5"/>
              <w:spacing w:before="22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4.21.6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86"/>
              <w:spacing w:before="22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16.41.0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6"/>
              <w:spacing w:before="22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6.75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38"/>
              <w:spacing w:before="22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1.87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8"/>
              <w:spacing w:before="22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13.74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right="12"/>
              <w:spacing w:before="227" w:line="184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12.6</w:t>
            </w:r>
          </w:p>
        </w:tc>
      </w:tr>
      <w:tr>
        <w:trPr>
          <w:trHeight w:val="529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75"/>
              <w:spacing w:before="21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95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89"/>
              <w:spacing w:before="21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10.85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1"/>
              <w:spacing w:before="21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22.62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62"/>
              <w:spacing w:before="21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51.70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83"/>
              <w:spacing w:before="21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16.17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2"/>
              <w:spacing w:before="21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59.2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14"/>
              <w:spacing w:before="21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2.01.4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5"/>
              <w:spacing w:before="21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4.21.9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86"/>
              <w:spacing w:before="21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16.43.0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6"/>
              <w:spacing w:before="21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6.74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265" w:line="16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4"/>
              </w:rPr>
              <w:t>一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8"/>
              <w:spacing w:before="21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13.70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right="12"/>
              <w:spacing w:before="218" w:line="184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12.5</w:t>
            </w:r>
          </w:p>
        </w:tc>
      </w:tr>
      <w:tr>
        <w:trPr>
          <w:trHeight w:val="539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75"/>
              <w:spacing w:before="23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94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89"/>
              <w:spacing w:before="22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10.88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1"/>
              <w:spacing w:before="23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22.64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62"/>
              <w:spacing w:before="22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51.75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83"/>
              <w:spacing w:before="22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16.24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2"/>
              <w:spacing w:before="23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59.4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14"/>
              <w:spacing w:before="22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2.01.6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5"/>
              <w:spacing w:before="23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4.22.2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86"/>
              <w:spacing w:before="22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16.45.0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6"/>
              <w:spacing w:before="23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6.73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38"/>
              <w:spacing w:before="22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1.86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8"/>
              <w:spacing w:before="22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13.66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right="12"/>
              <w:spacing w:before="229" w:line="184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12.4</w:t>
            </w:r>
          </w:p>
        </w:tc>
      </w:tr>
      <w:tr>
        <w:trPr>
          <w:trHeight w:val="514" w:hRule="atLeast"/>
        </w:trPr>
        <w:tc>
          <w:tcPr>
            <w:tcW w:w="575" w:type="dxa"/>
            <w:vAlign w:val="top"/>
          </w:tcPr>
          <w:p>
            <w:pPr>
              <w:pStyle w:val="TableText"/>
              <w:ind w:left="175"/>
              <w:spacing w:before="21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93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89"/>
              <w:spacing w:before="21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10.91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1"/>
              <w:spacing w:before="21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22.68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62"/>
              <w:spacing w:before="21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51.80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83"/>
              <w:spacing w:before="21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16.30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2"/>
              <w:spacing w:before="21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59.6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14"/>
              <w:spacing w:before="21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2.01.8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5"/>
              <w:spacing w:before="21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4.22.5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86"/>
              <w:spacing w:before="21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16.48.0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6"/>
              <w:spacing w:before="21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6.72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7"/>
              <w:spacing w:before="257" w:line="16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-4"/>
              </w:rPr>
              <w:t>一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48"/>
              <w:spacing w:before="21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13.62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right="12"/>
              <w:spacing w:before="210" w:line="184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12.3</w:t>
            </w:r>
          </w:p>
        </w:tc>
      </w:tr>
    </w:tbl>
    <w:p>
      <w:pPr>
        <w:ind w:left="5124"/>
        <w:spacing w:before="217" w:line="185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13"/>
          <w:szCs w:val="13"/>
        </w:rPr>
        <w:t>5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before="98"/>
        <w:jc w:val="right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position w:val="-20"/>
        </w:rPr>
        <w:drawing>
          <wp:inline distT="0" distB="0" distL="0" distR="0">
            <wp:extent cx="393693" cy="38738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30"/>
          <w:szCs w:val="30"/>
          <w:b/>
          <w:bCs/>
          <w:spacing w:val="-15"/>
        </w:rPr>
        <w:t>扫</w:t>
      </w:r>
      <w:r>
        <w:rPr>
          <w:rFonts w:ascii="SimHei" w:hAnsi="SimHei" w:eastAsia="SimHei" w:cs="SimHei"/>
          <w:sz w:val="30"/>
          <w:szCs w:val="30"/>
          <w:b/>
          <w:bCs/>
          <w:spacing w:val="-14"/>
        </w:rPr>
        <w:t>描全能王创</w:t>
      </w:r>
      <w:r>
        <w:rPr>
          <w:rFonts w:ascii="SimHei" w:hAnsi="SimHei" w:eastAsia="SimHei" w:cs="SimHei"/>
          <w:sz w:val="30"/>
          <w:szCs w:val="30"/>
          <w:b/>
          <w:bCs/>
          <w:spacing w:val="-13"/>
        </w:rPr>
        <w:t>建</w:t>
      </w:r>
    </w:p>
    <w:p>
      <w:pPr>
        <w:sectPr>
          <w:pgSz w:w="11900" w:h="16840"/>
          <w:pgMar w:top="1226" w:right="381" w:bottom="189" w:left="944" w:header="0" w:footer="0" w:gutter="0"/>
        </w:sectPr>
        <w:rPr>
          <w:rFonts w:ascii="SimHei" w:hAnsi="SimHei" w:eastAsia="SimHei" w:cs="SimHei"/>
          <w:sz w:val="30"/>
          <w:szCs w:val="30"/>
        </w:rPr>
      </w:pPr>
    </w:p>
    <w:tbl>
      <w:tblPr>
        <w:tblStyle w:val="TableNormal"/>
        <w:tblW w:w="102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65"/>
        <w:gridCol w:w="699"/>
        <w:gridCol w:w="849"/>
        <w:gridCol w:w="859"/>
        <w:gridCol w:w="699"/>
        <w:gridCol w:w="859"/>
        <w:gridCol w:w="849"/>
        <w:gridCol w:w="999"/>
        <w:gridCol w:w="849"/>
        <w:gridCol w:w="859"/>
        <w:gridCol w:w="700"/>
        <w:gridCol w:w="859"/>
        <w:gridCol w:w="564"/>
      </w:tblGrid>
      <w:tr>
        <w:trPr>
          <w:trHeight w:val="525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5"/>
              <w:spacing w:before="21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92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89"/>
              <w:spacing w:before="21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10.94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1"/>
              <w:spacing w:before="21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22.70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2"/>
              <w:spacing w:before="21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51.85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92"/>
              <w:spacing w:before="21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16.36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3"/>
              <w:spacing w:before="21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59.8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5"/>
              <w:spacing w:before="21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2.02.0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96"/>
              <w:spacing w:before="21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4.22.8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7"/>
              <w:spacing w:before="21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16.52.0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7"/>
              <w:spacing w:before="21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6.71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49"/>
              <w:spacing w:before="21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1.85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8"/>
              <w:spacing w:before="21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13.59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30"/>
              <w:spacing w:before="21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12.2</w:t>
            </w:r>
          </w:p>
        </w:tc>
      </w:tr>
      <w:tr>
        <w:trPr>
          <w:trHeight w:val="519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5"/>
              <w:spacing w:before="20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91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89"/>
              <w:spacing w:before="20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10.97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1"/>
              <w:spacing w:before="20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22.75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2"/>
              <w:spacing w:before="20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51.88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2"/>
              <w:spacing w:before="20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16.42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4"/>
              <w:spacing w:before="20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1.00.0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5"/>
              <w:spacing w:before="20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2.02.5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96"/>
              <w:spacing w:before="20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4.23.0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7"/>
              <w:spacing w:before="20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16.56.0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7"/>
              <w:spacing w:before="20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6.70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48"/>
              <w:spacing w:before="253" w:line="15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4"/>
              </w:rPr>
              <w:t>一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8"/>
              <w:spacing w:before="20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13.56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30"/>
              <w:spacing w:before="20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12.1</w:t>
            </w:r>
          </w:p>
        </w:tc>
      </w:tr>
      <w:tr>
        <w:trPr>
          <w:trHeight w:val="519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5"/>
              <w:spacing w:before="21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90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89"/>
              <w:spacing w:before="20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11.00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1"/>
              <w:spacing w:before="21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22.80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2"/>
              <w:spacing w:before="20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51.90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92"/>
              <w:spacing w:before="20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16.48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4"/>
              <w:spacing w:before="20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1.00.2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5"/>
              <w:spacing w:before="21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2.03.0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96"/>
              <w:spacing w:before="21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4.23.5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7"/>
              <w:spacing w:before="20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17.00.0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7"/>
              <w:spacing w:before="210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6.68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49"/>
              <w:spacing w:before="20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1.84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8"/>
              <w:spacing w:before="20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13.53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30"/>
              <w:spacing w:before="20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12.0</w:t>
            </w:r>
          </w:p>
        </w:tc>
      </w:tr>
      <w:tr>
        <w:trPr>
          <w:trHeight w:val="559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5"/>
              <w:spacing w:before="231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89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89"/>
              <w:spacing w:before="23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11.05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1"/>
              <w:spacing w:before="231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22.85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2"/>
              <w:spacing w:before="23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51.94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92"/>
              <w:spacing w:before="23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16.54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4"/>
              <w:spacing w:before="23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1.00.4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5"/>
              <w:spacing w:before="231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2.03.5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96"/>
              <w:spacing w:before="231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4.24.5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87"/>
              <w:spacing w:before="23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17.04.0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7"/>
              <w:spacing w:before="231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6.67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49"/>
              <w:spacing w:before="23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1.83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8"/>
              <w:spacing w:before="23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13.50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30"/>
              <w:spacing w:before="23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11.9</w:t>
            </w:r>
          </w:p>
        </w:tc>
      </w:tr>
      <w:tr>
        <w:trPr>
          <w:trHeight w:val="529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5"/>
              <w:spacing w:before="222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88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89"/>
              <w:spacing w:before="221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11.10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1"/>
              <w:spacing w:before="222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22.90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2"/>
              <w:spacing w:before="221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51.99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92"/>
              <w:spacing w:before="221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16.60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4"/>
              <w:spacing w:before="221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1.00.6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5"/>
              <w:spacing w:before="222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2.04.0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96"/>
              <w:spacing w:before="222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4.25.5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87"/>
              <w:spacing w:before="221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17.10.0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7"/>
              <w:spacing w:before="222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6.65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49"/>
              <w:spacing w:before="221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1.82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8"/>
              <w:spacing w:before="221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13.47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30"/>
              <w:spacing w:before="221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11.7</w:t>
            </w:r>
          </w:p>
        </w:tc>
      </w:tr>
      <w:tr>
        <w:trPr>
          <w:trHeight w:val="519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5"/>
              <w:spacing w:before="213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87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89"/>
              <w:spacing w:before="212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11.15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1"/>
              <w:spacing w:before="213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22.95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2"/>
              <w:spacing w:before="213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52.04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92"/>
              <w:spacing w:before="212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16.66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4"/>
              <w:spacing w:before="212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1.00.8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5"/>
              <w:spacing w:before="213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2.04.5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96"/>
              <w:spacing w:before="213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4.26.5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87"/>
              <w:spacing w:before="212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17.16.0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7"/>
              <w:spacing w:before="213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6.63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49"/>
              <w:spacing w:before="212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1.81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8"/>
              <w:spacing w:before="212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13.44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30"/>
              <w:spacing w:before="212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11.6</w:t>
            </w:r>
          </w:p>
        </w:tc>
      </w:tr>
      <w:tr>
        <w:trPr>
          <w:trHeight w:val="529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5"/>
              <w:spacing w:before="22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86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89"/>
              <w:spacing w:before="22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11.20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1"/>
              <w:spacing w:before="22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23.00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2"/>
              <w:spacing w:before="22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52.09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92"/>
              <w:spacing w:before="22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16.72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4"/>
              <w:spacing w:before="22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1.01.0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65"/>
              <w:spacing w:before="22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2.05.00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96"/>
              <w:spacing w:before="22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4.27.5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87"/>
              <w:spacing w:before="22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17.22.0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7"/>
              <w:spacing w:before="22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6.61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49"/>
              <w:spacing w:before="22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1.80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8"/>
              <w:spacing w:before="22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13.41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80"/>
              <w:spacing w:before="22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11.5</w:t>
            </w:r>
          </w:p>
        </w:tc>
      </w:tr>
      <w:tr>
        <w:trPr>
          <w:trHeight w:val="520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5"/>
              <w:spacing w:before="21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85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89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11.25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1"/>
              <w:spacing w:before="21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23.05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2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52.14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92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16.78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4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1.01.1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65"/>
              <w:spacing w:before="21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2.05.42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96"/>
              <w:spacing w:before="21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4.28.5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7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17.28.0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7"/>
              <w:spacing w:before="21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6.59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49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1.79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8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13.38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80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11.4</w:t>
            </w:r>
          </w:p>
        </w:tc>
      </w:tr>
      <w:tr>
        <w:trPr>
          <w:trHeight w:val="509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5"/>
              <w:spacing w:before="21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84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89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11.30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1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23.10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2"/>
              <w:spacing w:before="21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52.24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92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16.84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4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1.01.2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65"/>
              <w:spacing w:before="21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2.05.85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96"/>
              <w:spacing w:before="21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4.29.5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7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17.34.0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7"/>
              <w:spacing w:before="21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6.56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48"/>
              <w:spacing w:before="259" w:line="15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4"/>
              </w:rPr>
              <w:t>一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8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13.35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80"/>
              <w:spacing w:before="2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11.3</w:t>
            </w:r>
          </w:p>
        </w:tc>
      </w:tr>
      <w:tr>
        <w:trPr>
          <w:trHeight w:val="519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5"/>
              <w:spacing w:before="21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83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89"/>
              <w:spacing w:before="21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11.35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1"/>
              <w:spacing w:before="21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23.20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2"/>
              <w:spacing w:before="21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52.34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92"/>
              <w:spacing w:before="21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16.90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4"/>
              <w:spacing w:before="21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1.01.3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65"/>
              <w:spacing w:before="21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2.06.28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96"/>
              <w:spacing w:before="21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4.30.0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7"/>
              <w:spacing w:before="21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17.40.0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7"/>
              <w:spacing w:before="21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6.53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49"/>
              <w:spacing w:before="21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1.78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8"/>
              <w:spacing w:before="21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13.32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30"/>
              <w:spacing w:before="21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11.2</w:t>
            </w:r>
          </w:p>
        </w:tc>
      </w:tr>
      <w:tr>
        <w:trPr>
          <w:trHeight w:val="530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5"/>
              <w:spacing w:before="22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82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89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11.40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1"/>
              <w:spacing w:before="22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23.30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2"/>
              <w:spacing w:before="22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52.44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92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16.96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4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1.01.5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65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2.06.71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96"/>
              <w:spacing w:before="22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4.30.8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7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17.46.0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7"/>
              <w:spacing w:before="22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6.50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49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1.76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8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13.29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30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11.1</w:t>
            </w:r>
          </w:p>
        </w:tc>
      </w:tr>
      <w:tr>
        <w:trPr>
          <w:trHeight w:val="519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5"/>
              <w:spacing w:before="21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81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89"/>
              <w:spacing w:before="21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11.42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1"/>
              <w:spacing w:before="21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23.40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2"/>
              <w:spacing w:before="21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52.54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92"/>
              <w:spacing w:before="21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17.14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4"/>
              <w:spacing w:before="21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1.01.7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65"/>
              <w:spacing w:before="21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2.07.14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96"/>
              <w:spacing w:before="21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4.31.6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7"/>
              <w:spacing w:before="21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17.52.0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7"/>
              <w:spacing w:before="21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6.45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248"/>
              <w:spacing w:before="261" w:line="15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4"/>
              </w:rPr>
              <w:t>一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8"/>
              <w:spacing w:before="21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13.26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30"/>
              <w:spacing w:before="21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11.0</w:t>
            </w:r>
          </w:p>
        </w:tc>
      </w:tr>
      <w:tr>
        <w:trPr>
          <w:trHeight w:val="564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5"/>
              <w:spacing w:before="23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80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89"/>
              <w:spacing w:before="23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11.45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61"/>
              <w:spacing w:before="23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23.50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2"/>
              <w:spacing w:before="23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52.64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92"/>
              <w:spacing w:before="23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17.20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24"/>
              <w:spacing w:before="23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1.01.9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65"/>
              <w:spacing w:before="23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2.07.56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96"/>
              <w:spacing w:before="23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4.32.5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87"/>
              <w:spacing w:before="23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17.58.0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27"/>
              <w:spacing w:before="23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6.40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49"/>
              <w:spacing w:before="23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1.75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78"/>
              <w:spacing w:before="23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13.23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30"/>
              <w:spacing w:before="23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10.9</w:t>
            </w:r>
          </w:p>
        </w:tc>
      </w:tr>
    </w:tbl>
    <w:p>
      <w:pPr>
        <w:pStyle w:val="BodyText"/>
        <w:ind w:left="805"/>
        <w:spacing w:before="149" w:line="222" w:lineRule="auto"/>
        <w:rPr>
          <w:sz w:val="18"/>
          <w:szCs w:val="18"/>
        </w:rPr>
      </w:pPr>
      <w:r>
        <w:rPr>
          <w:sz w:val="18"/>
          <w:szCs w:val="18"/>
          <w:spacing w:val="2"/>
        </w:rPr>
        <w:t>(注：1、各项目测试80分以下的均不计算分数；2、男子100米录取1人，</w:t>
      </w:r>
      <w:r>
        <w:rPr>
          <w:sz w:val="18"/>
          <w:szCs w:val="18"/>
          <w:spacing w:val="1"/>
        </w:rPr>
        <w:t>测试成绩到达95分可以录取多人).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5045"/>
        <w:spacing w:before="40" w:line="188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</w:rPr>
        <w:t>6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before="87"/>
        <w:jc w:val="right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position w:val="-19"/>
        </w:rPr>
        <w:drawing>
          <wp:inline distT="0" distB="0" distL="0" distR="0">
            <wp:extent cx="393693" cy="387380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7"/>
          <w:szCs w:val="27"/>
          <w:spacing w:val="-47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4"/>
        </w:rPr>
        <w:t>扫描全能王创建</w:t>
      </w:r>
    </w:p>
    <w:p>
      <w:pPr>
        <w:sectPr>
          <w:pgSz w:w="11900" w:h="16840"/>
          <w:pgMar w:top="1414" w:right="382" w:bottom="189" w:left="614" w:header="0" w:footer="0" w:gutter="0"/>
        </w:sectPr>
        <w:rPr>
          <w:rFonts w:ascii="SimHei" w:hAnsi="SimHei" w:eastAsia="SimHei" w:cs="SimHei"/>
          <w:sz w:val="27"/>
          <w:szCs w:val="27"/>
        </w:rPr>
      </w:pPr>
    </w:p>
    <w:p>
      <w:pPr>
        <w:ind w:left="1459"/>
        <w:spacing w:before="60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1"/>
        </w:rPr>
        <w:t>2025年体育特长生单招女子田径专项测试标准(手记时)</w:t>
      </w:r>
    </w:p>
    <w:p>
      <w:pPr>
        <w:spacing w:line="110" w:lineRule="exact"/>
        <w:rPr/>
      </w:pPr>
      <w:r/>
    </w:p>
    <w:tbl>
      <w:tblPr>
        <w:tblStyle w:val="TableNormal"/>
        <w:tblW w:w="102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15"/>
        <w:gridCol w:w="710"/>
        <w:gridCol w:w="849"/>
        <w:gridCol w:w="1009"/>
        <w:gridCol w:w="699"/>
        <w:gridCol w:w="719"/>
        <w:gridCol w:w="999"/>
        <w:gridCol w:w="719"/>
        <w:gridCol w:w="1009"/>
        <w:gridCol w:w="859"/>
        <w:gridCol w:w="699"/>
        <w:gridCol w:w="719"/>
        <w:gridCol w:w="695"/>
      </w:tblGrid>
      <w:tr>
        <w:trPr>
          <w:trHeight w:val="974" w:hRule="atLeast"/>
        </w:trPr>
        <w:tc>
          <w:tcPr>
            <w:tcW w:w="51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分值</w:t>
            </w:r>
          </w:p>
        </w:tc>
        <w:tc>
          <w:tcPr>
            <w:tcW w:w="71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100米</w:t>
            </w:r>
          </w:p>
        </w:tc>
        <w:tc>
          <w:tcPr>
            <w:tcW w:w="84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200米</w:t>
            </w:r>
          </w:p>
        </w:tc>
        <w:tc>
          <w:tcPr>
            <w:tcW w:w="100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400米</w:t>
            </w:r>
          </w:p>
        </w:tc>
        <w:tc>
          <w:tcPr>
            <w:tcW w:w="69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"/>
              <w:spacing w:before="6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100米栏</w:t>
            </w:r>
          </w:p>
        </w:tc>
        <w:tc>
          <w:tcPr>
            <w:tcW w:w="71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6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400米栏</w:t>
            </w:r>
          </w:p>
        </w:tc>
        <w:tc>
          <w:tcPr>
            <w:tcW w:w="99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6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800米</w:t>
            </w:r>
          </w:p>
        </w:tc>
        <w:tc>
          <w:tcPr>
            <w:tcW w:w="71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6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1500米</w:t>
            </w:r>
          </w:p>
        </w:tc>
        <w:tc>
          <w:tcPr>
            <w:tcW w:w="100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6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3000米</w:t>
            </w:r>
          </w:p>
        </w:tc>
        <w:tc>
          <w:tcPr>
            <w:tcW w:w="85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跳远</w:t>
            </w:r>
          </w:p>
        </w:tc>
        <w:tc>
          <w:tcPr>
            <w:tcW w:w="69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6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跳高</w:t>
            </w:r>
          </w:p>
        </w:tc>
        <w:tc>
          <w:tcPr>
            <w:tcW w:w="71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三级跳</w:t>
            </w:r>
          </w:p>
        </w:tc>
        <w:tc>
          <w:tcPr>
            <w:tcW w:w="69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1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铅球</w:t>
            </w:r>
          </w:p>
        </w:tc>
      </w:tr>
      <w:tr>
        <w:trPr>
          <w:trHeight w:val="51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05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12.95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27.10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1.02.60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15.74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1.06.00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0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2.29.30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0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5.20.8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12.31.0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5.31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58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1.50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11.20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50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12.5</w:t>
            </w:r>
          </w:p>
        </w:tc>
      </w:tr>
      <w:tr>
        <w:trPr>
          <w:trHeight w:val="51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0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99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12.96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0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27.20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1.02.70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15.78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spacing w:before="206" w:line="18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1.06。50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0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2.29.60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5.21.7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12.32.0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0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5.29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58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1.49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11.19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50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12.4</w:t>
            </w:r>
          </w:p>
        </w:tc>
      </w:tr>
      <w:tr>
        <w:trPr>
          <w:trHeight w:val="50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0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98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12.97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0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27.30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1.02.80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15.82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1.07.20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0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2.29.90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0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5.22.5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12.33.0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0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5.27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58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1.48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11.16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50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12.3</w:t>
            </w:r>
          </w:p>
        </w:tc>
      </w:tr>
      <w:tr>
        <w:trPr>
          <w:trHeight w:val="49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0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97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12.98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0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27.40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1.02.90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15.86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1.07.60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0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2.30.20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0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5.23.3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12.34.0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0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5.25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7"/>
              <w:spacing w:before="249" w:line="14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11.13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50"/>
              <w:spacing w:before="20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12.2</w:t>
            </w:r>
          </w:p>
        </w:tc>
      </w:tr>
      <w:tr>
        <w:trPr>
          <w:trHeight w:val="51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0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96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0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12.99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0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27.50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0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1.03.00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0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15.90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20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1.08.00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0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2.30.50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0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5.24.1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0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12.35.0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0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5.23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58"/>
              <w:spacing w:before="20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1.47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69"/>
              <w:spacing w:before="20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11.1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50"/>
              <w:spacing w:before="20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12.1</w:t>
            </w:r>
          </w:p>
        </w:tc>
      </w:tr>
      <w:tr>
        <w:trPr>
          <w:trHeight w:val="48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19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95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19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13.00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19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27.60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19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1.03.25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19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15.94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19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1.08.30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19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2.30.80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19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5.25.0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19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12.36.0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19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5.21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7"/>
              <w:spacing w:before="240" w:line="14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19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11.07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50"/>
              <w:spacing w:before="19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12.0</w:t>
            </w:r>
          </w:p>
        </w:tc>
      </w:tr>
      <w:tr>
        <w:trPr>
          <w:trHeight w:val="50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09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94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0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13.02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09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27.70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0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1.03.50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0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15.98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20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1.08.60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0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2.31.10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09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5.26.6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0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12.37.0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0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5.19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58"/>
              <w:spacing w:before="20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1.46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20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11.04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50"/>
              <w:spacing w:before="20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11.9</w:t>
            </w:r>
          </w:p>
        </w:tc>
      </w:tr>
      <w:tr>
        <w:trPr>
          <w:trHeight w:val="48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199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93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19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13.04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199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27.80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19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1.03.75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19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16.02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19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1.08.90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19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2.31.40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199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5.27.5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19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12.38.0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19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5.17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7"/>
              <w:spacing w:before="241" w:line="14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19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11.01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50"/>
              <w:spacing w:before="19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11.8</w:t>
            </w:r>
          </w:p>
        </w:tc>
      </w:tr>
      <w:tr>
        <w:trPr>
          <w:trHeight w:val="48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00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92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19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13.06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00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27.90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19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1.04.00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19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16.06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19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1.09.20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00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2.32.00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00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5.28.3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19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12.39.0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19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5.15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58"/>
              <w:spacing w:before="19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1.45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19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10.98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50"/>
              <w:spacing w:before="19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11.5</w:t>
            </w:r>
          </w:p>
        </w:tc>
      </w:tr>
      <w:tr>
        <w:trPr>
          <w:trHeight w:val="49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1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91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1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13.08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1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27.95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1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1.04.25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1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16.10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15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1.09.50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1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2.32.40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1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5.29.1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1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12.40.0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1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5.13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7"/>
              <w:spacing w:before="252" w:line="14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21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10.95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50"/>
              <w:spacing w:before="21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11.3</w:t>
            </w:r>
          </w:p>
        </w:tc>
      </w:tr>
      <w:tr>
        <w:trPr>
          <w:trHeight w:val="51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1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90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13.10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1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28.00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1.04.50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16.14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1.09.80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1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2.32.80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1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5.30.0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12.42.0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5.11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58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1.44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10.92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50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11.1</w:t>
            </w:r>
          </w:p>
        </w:tc>
      </w:tr>
      <w:tr>
        <w:trPr>
          <w:trHeight w:val="51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1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89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13.15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28.10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1.04.75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16.19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1.10.10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1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2.33.20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1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5.30.8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12.44.0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1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5.09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7"/>
              <w:spacing w:before="254" w:line="14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10.89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50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10.9</w:t>
            </w:r>
          </w:p>
        </w:tc>
      </w:tr>
      <w:tr>
        <w:trPr>
          <w:trHeight w:val="50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1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88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13.20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28.15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1.05.00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16.24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1.10.40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1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2.33.60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5.31.6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12.46.0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1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5.07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58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1.43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10.86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50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10.7</w:t>
            </w:r>
          </w:p>
        </w:tc>
      </w:tr>
      <w:tr>
        <w:trPr>
          <w:trHeight w:val="699" w:hRule="atLeast"/>
        </w:trPr>
        <w:tc>
          <w:tcPr>
            <w:tcW w:w="51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87</w:t>
            </w:r>
          </w:p>
        </w:tc>
        <w:tc>
          <w:tcPr>
            <w:tcW w:w="71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13.25</w:t>
            </w:r>
          </w:p>
        </w:tc>
        <w:tc>
          <w:tcPr>
            <w:tcW w:w="84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28.20</w:t>
            </w:r>
          </w:p>
        </w:tc>
        <w:tc>
          <w:tcPr>
            <w:tcW w:w="10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1.05.25</w:t>
            </w:r>
          </w:p>
        </w:tc>
        <w:tc>
          <w:tcPr>
            <w:tcW w:w="6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16.29</w:t>
            </w:r>
          </w:p>
        </w:tc>
        <w:tc>
          <w:tcPr>
            <w:tcW w:w="7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1.10.70</w:t>
            </w:r>
          </w:p>
        </w:tc>
        <w:tc>
          <w:tcPr>
            <w:tcW w:w="9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2.34.00</w:t>
            </w:r>
          </w:p>
        </w:tc>
        <w:tc>
          <w:tcPr>
            <w:tcW w:w="7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5.32.4</w:t>
            </w:r>
          </w:p>
        </w:tc>
        <w:tc>
          <w:tcPr>
            <w:tcW w:w="10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12.48.0</w:t>
            </w:r>
          </w:p>
        </w:tc>
        <w:tc>
          <w:tcPr>
            <w:tcW w:w="85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5.05</w:t>
            </w:r>
          </w:p>
        </w:tc>
        <w:tc>
          <w:tcPr>
            <w:tcW w:w="69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2" w:line="14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7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10.83</w:t>
            </w:r>
          </w:p>
        </w:tc>
        <w:tc>
          <w:tcPr>
            <w:tcW w:w="69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10.5</w:t>
            </w:r>
          </w:p>
        </w:tc>
      </w:tr>
      <w:tr>
        <w:trPr>
          <w:trHeight w:val="51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13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86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1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13.30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13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28.25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1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1.05.50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1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16.34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21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1.11.00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13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2.34.40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13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5.33.3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1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12.50.0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13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5.03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58"/>
              <w:spacing w:before="21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1.42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21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10.80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50"/>
              <w:spacing w:before="21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10.3</w:t>
            </w:r>
          </w:p>
        </w:tc>
      </w:tr>
      <w:tr>
        <w:trPr>
          <w:trHeight w:val="51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23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85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2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13.35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23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28.30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2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1.05.75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2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16.39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22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1.11.30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23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2.34.80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2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5.34.1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2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12.52.0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2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5.01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7"/>
              <w:spacing w:before="264" w:line="14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22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10.77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50"/>
              <w:spacing w:before="22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10.1</w:t>
            </w:r>
          </w:p>
        </w:tc>
      </w:tr>
      <w:tr>
        <w:trPr>
          <w:trHeight w:val="48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0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84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0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13.40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0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28.35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0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1.06.00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0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16.44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20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1.11.60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0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2.35.20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0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5.34.9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0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12.54.0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0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4.99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7"/>
              <w:spacing w:before="246" w:line="14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20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10.74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200"/>
              <w:spacing w:before="20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9.9</w:t>
            </w:r>
          </w:p>
        </w:tc>
      </w:tr>
      <w:tr>
        <w:trPr>
          <w:trHeight w:val="50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1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83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1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13.45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1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28.40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1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1.06.25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1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16.49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21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1.11.90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1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2.35.60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1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5.35.8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1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12.56.0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1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4.97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58"/>
              <w:spacing w:before="21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1.41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21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10.71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200"/>
              <w:spacing w:before="21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9.8</w:t>
            </w:r>
          </w:p>
        </w:tc>
      </w:tr>
      <w:tr>
        <w:trPr>
          <w:trHeight w:val="489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0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82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0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13.50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0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28.45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0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1.06.50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0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16.54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20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1.12.20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0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2.36.00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0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5.36.6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0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12.58.0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0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4.95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7"/>
              <w:spacing w:before="247" w:line="14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20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10.68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200"/>
              <w:spacing w:before="20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9.7</w:t>
            </w:r>
          </w:p>
        </w:tc>
      </w:tr>
      <w:tr>
        <w:trPr>
          <w:trHeight w:val="490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0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81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0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13.55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0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28.50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0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1.06.75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0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16.58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16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1.12.50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0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2.36.40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0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5.37.4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0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13.00.0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0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4.93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247"/>
              <w:spacing w:before="248" w:line="14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20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10.65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200"/>
              <w:spacing w:before="20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9.6</w:t>
            </w:r>
          </w:p>
        </w:tc>
      </w:tr>
      <w:tr>
        <w:trPr>
          <w:trHeight w:val="515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155"/>
              <w:spacing w:before="21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80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00"/>
              <w:spacing w:before="21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13.60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70"/>
              <w:spacing w:before="21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28.55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1"/>
              <w:spacing w:before="21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1.06.90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02"/>
              <w:spacing w:before="21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17.00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43"/>
              <w:spacing w:before="21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1.12.80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54"/>
              <w:spacing w:before="21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2.36.86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65"/>
              <w:spacing w:before="21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5.38.3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66"/>
              <w:spacing w:before="21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13.03.0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37"/>
              <w:spacing w:before="21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4.91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58"/>
              <w:spacing w:before="21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14.0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19"/>
              <w:spacing w:before="21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10.62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200"/>
              <w:spacing w:before="21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9.5</w:t>
            </w:r>
          </w:p>
        </w:tc>
      </w:tr>
    </w:tbl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5055"/>
        <w:spacing w:before="37" w:line="185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13"/>
          <w:szCs w:val="13"/>
        </w:rPr>
        <w:t>7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before="88"/>
        <w:jc w:val="right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position w:val="-20"/>
        </w:rPr>
        <w:drawing>
          <wp:inline distT="0" distB="0" distL="0" distR="0">
            <wp:extent cx="393693" cy="387380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7"/>
          <w:szCs w:val="27"/>
          <w:spacing w:val="-50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3"/>
        </w:rPr>
        <w:t>扫描全能王创建</w:t>
      </w:r>
    </w:p>
    <w:p>
      <w:pPr>
        <w:sectPr>
          <w:pgSz w:w="11900" w:h="16840"/>
          <w:pgMar w:top="1267" w:right="392" w:bottom="189" w:left="1014" w:header="0" w:footer="0" w:gutter="0"/>
        </w:sectPr>
        <w:rPr>
          <w:rFonts w:ascii="SimHei" w:hAnsi="SimHei" w:eastAsia="SimHei" w:cs="SimHei"/>
          <w:sz w:val="27"/>
          <w:szCs w:val="27"/>
        </w:rPr>
      </w:pPr>
    </w:p>
    <w:p>
      <w:pPr>
        <w:ind w:left="53"/>
        <w:spacing w:before="99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3"/>
        </w:rPr>
        <w:t>附件2</w:t>
      </w:r>
    </w:p>
    <w:p>
      <w:pPr>
        <w:ind w:left="2513" w:right="2211" w:hanging="1599"/>
        <w:spacing w:before="266" w:line="335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15"/>
        </w:rPr>
        <w:t>湖南工程职业技术学院2025年体育特长生单招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b/>
          <w:bCs/>
          <w:spacing w:val="7"/>
        </w:rPr>
        <w:t>篮球专项测试及评分标准</w:t>
      </w:r>
    </w:p>
    <w:p>
      <w:pPr>
        <w:ind w:left="533"/>
        <w:spacing w:before="282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6"/>
        </w:rPr>
        <w:t>一、考核指标与所占分值</w:t>
      </w:r>
    </w:p>
    <w:p>
      <w:pPr>
        <w:spacing w:line="100" w:lineRule="exact"/>
        <w:rPr/>
      </w:pPr>
      <w:r/>
    </w:p>
    <w:tbl>
      <w:tblPr>
        <w:tblStyle w:val="TableNormal"/>
        <w:tblW w:w="7960" w:type="dxa"/>
        <w:tblInd w:w="4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33"/>
        <w:gridCol w:w="1618"/>
        <w:gridCol w:w="1169"/>
        <w:gridCol w:w="2097"/>
        <w:gridCol w:w="1643"/>
      </w:tblGrid>
      <w:tr>
        <w:trPr>
          <w:trHeight w:val="442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05"/>
              <w:spacing w:before="12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类别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401"/>
              <w:spacing w:before="12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专项素质</w:t>
            </w:r>
          </w:p>
        </w:tc>
        <w:tc>
          <w:tcPr>
            <w:tcW w:w="3266" w:type="dxa"/>
            <w:vAlign w:val="top"/>
            <w:gridSpan w:val="2"/>
          </w:tcPr>
          <w:p>
            <w:pPr>
              <w:pStyle w:val="TableText"/>
              <w:ind w:left="1213"/>
              <w:spacing w:before="12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专项技术</w:t>
            </w:r>
          </w:p>
        </w:tc>
        <w:tc>
          <w:tcPr>
            <w:tcW w:w="1643" w:type="dxa"/>
            <w:vAlign w:val="top"/>
          </w:tcPr>
          <w:p>
            <w:pPr>
              <w:pStyle w:val="TableText"/>
              <w:ind w:left="418"/>
              <w:spacing w:before="12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实战能力</w:t>
            </w:r>
          </w:p>
        </w:tc>
      </w:tr>
      <w:tr>
        <w:trPr>
          <w:trHeight w:val="447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304"/>
              <w:spacing w:before="13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考枝指标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602"/>
              <w:spacing w:before="13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摸高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374"/>
              <w:spacing w:before="13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投篮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244"/>
              <w:spacing w:before="13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多种变向运球上篮</w:t>
            </w:r>
          </w:p>
        </w:tc>
        <w:tc>
          <w:tcPr>
            <w:tcW w:w="1643" w:type="dxa"/>
            <w:vAlign w:val="top"/>
          </w:tcPr>
          <w:p>
            <w:pPr>
              <w:pStyle w:val="TableText"/>
              <w:ind w:left="617"/>
              <w:spacing w:before="13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比赛</w:t>
            </w:r>
          </w:p>
        </w:tc>
      </w:tr>
      <w:tr>
        <w:trPr>
          <w:trHeight w:val="461" w:hRule="atLeast"/>
        </w:trPr>
        <w:tc>
          <w:tcPr>
            <w:tcW w:w="1433" w:type="dxa"/>
            <w:vAlign w:val="top"/>
          </w:tcPr>
          <w:p>
            <w:pPr>
              <w:pStyle w:val="TableText"/>
              <w:ind w:left="505"/>
              <w:spacing w:before="13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分值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602"/>
              <w:spacing w:before="13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20分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374"/>
              <w:spacing w:before="13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20分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785"/>
              <w:spacing w:before="13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7"/>
              </w:rPr>
              <w:t>2</w:t>
            </w:r>
            <w:r>
              <w:rPr>
                <w:sz w:val="20"/>
                <w:szCs w:val="20"/>
                <w:spacing w:val="-21"/>
              </w:rPr>
              <w:t xml:space="preserve"> </w:t>
            </w:r>
            <w:r>
              <w:rPr>
                <w:sz w:val="20"/>
                <w:szCs w:val="20"/>
                <w:spacing w:val="-7"/>
              </w:rPr>
              <w:t>0</w:t>
            </w:r>
            <w:r>
              <w:rPr>
                <w:sz w:val="20"/>
                <w:szCs w:val="20"/>
                <w:spacing w:val="-21"/>
              </w:rPr>
              <w:t xml:space="preserve"> </w:t>
            </w:r>
            <w:r>
              <w:rPr>
                <w:sz w:val="20"/>
                <w:szCs w:val="20"/>
                <w:spacing w:val="-7"/>
              </w:rPr>
              <w:t>分</w:t>
            </w:r>
          </w:p>
        </w:tc>
        <w:tc>
          <w:tcPr>
            <w:tcW w:w="1643" w:type="dxa"/>
            <w:vAlign w:val="top"/>
          </w:tcPr>
          <w:p>
            <w:pPr>
              <w:pStyle w:val="TableText"/>
              <w:ind w:left="617"/>
              <w:spacing w:before="13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40分</w:t>
            </w:r>
          </w:p>
        </w:tc>
      </w:tr>
    </w:tbl>
    <w:p>
      <w:pPr>
        <w:ind w:left="553"/>
        <w:spacing w:before="160" w:line="221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7"/>
        </w:rPr>
        <w:t>二、考试方法与评分标准</w:t>
      </w:r>
    </w:p>
    <w:p>
      <w:pPr>
        <w:ind w:left="689"/>
        <w:spacing w:before="212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6"/>
        </w:rPr>
        <w:t>(注：测试总分低于80分则计0分)</w:t>
      </w:r>
    </w:p>
    <w:p>
      <w:pPr>
        <w:ind w:left="694"/>
        <w:spacing w:before="99" w:line="225" w:lineRule="auto"/>
        <w:outlineLvl w:val="0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8"/>
        </w:rPr>
        <w:t>(一)专项素质</w:t>
      </w:r>
    </w:p>
    <w:p>
      <w:pPr>
        <w:pStyle w:val="BodyText"/>
        <w:ind w:left="619"/>
        <w:spacing w:before="283" w:line="223" w:lineRule="auto"/>
        <w:rPr>
          <w:sz w:val="28"/>
          <w:szCs w:val="28"/>
        </w:rPr>
      </w:pPr>
      <w:r>
        <w:rPr>
          <w:sz w:val="28"/>
          <w:szCs w:val="28"/>
          <w:spacing w:val="16"/>
        </w:rPr>
        <w:t>摸高</w:t>
      </w:r>
    </w:p>
    <w:p>
      <w:pPr>
        <w:pStyle w:val="BodyText"/>
        <w:ind w:right="1343" w:firstLine="619"/>
        <w:spacing w:before="189" w:line="347" w:lineRule="auto"/>
        <w:rPr>
          <w:sz w:val="28"/>
          <w:szCs w:val="28"/>
        </w:rPr>
      </w:pPr>
      <w:r>
        <w:rPr>
          <w:sz w:val="28"/>
          <w:szCs w:val="28"/>
          <w:spacing w:val="22"/>
        </w:rPr>
        <w:t>1.考试方法：考生助跑起跳摸高，单手触摸电</w:t>
      </w:r>
      <w:r>
        <w:rPr>
          <w:sz w:val="28"/>
          <w:szCs w:val="28"/>
          <w:spacing w:val="21"/>
        </w:rPr>
        <w:t>子摸高器或有固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23"/>
        </w:rPr>
        <w:t>定标尺的高物，记录绝对高度。助跑距离和</w:t>
      </w:r>
      <w:r>
        <w:rPr>
          <w:sz w:val="28"/>
          <w:szCs w:val="28"/>
          <w:spacing w:val="22"/>
        </w:rPr>
        <w:t>起跳方式不限。每人测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45"/>
        </w:rPr>
        <w:t>试2次，取最好成绩(精确到厘米)。</w:t>
      </w:r>
    </w:p>
    <w:p>
      <w:pPr>
        <w:pStyle w:val="BodyText"/>
        <w:ind w:left="619"/>
        <w:spacing w:before="34" w:line="222" w:lineRule="auto"/>
        <w:rPr>
          <w:sz w:val="28"/>
          <w:szCs w:val="28"/>
        </w:rPr>
      </w:pPr>
      <w:r>
        <w:rPr>
          <w:sz w:val="28"/>
          <w:szCs w:val="28"/>
          <w:spacing w:val="19"/>
        </w:rPr>
        <w:t>2.评分标准：见表1。</w:t>
      </w:r>
    </w:p>
    <w:p>
      <w:pPr>
        <w:ind w:left="1953"/>
        <w:spacing w:before="15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4"/>
        </w:rPr>
        <w:t>表</w:t>
      </w:r>
      <w:r>
        <w:rPr>
          <w:rFonts w:ascii="SimSun" w:hAnsi="SimSun" w:eastAsia="SimSun" w:cs="SimSun"/>
          <w:sz w:val="28"/>
          <w:szCs w:val="28"/>
          <w:spacing w:val="4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4"/>
        </w:rPr>
        <w:t>1</w:t>
      </w:r>
      <w:r>
        <w:rPr>
          <w:rFonts w:ascii="SimSun" w:hAnsi="SimSun" w:eastAsia="SimSun" w:cs="SimSun"/>
          <w:sz w:val="28"/>
          <w:szCs w:val="28"/>
          <w:spacing w:val="89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4"/>
        </w:rPr>
        <w:t>篮球专项测试“摸高”评分标准</w:t>
      </w:r>
    </w:p>
    <w:p>
      <w:pPr>
        <w:spacing w:line="125" w:lineRule="exact"/>
        <w:rPr/>
      </w:pPr>
      <w:r/>
    </w:p>
    <w:tbl>
      <w:tblPr>
        <w:tblStyle w:val="TableNormal"/>
        <w:tblW w:w="7469" w:type="dxa"/>
        <w:tblInd w:w="6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71"/>
        <w:gridCol w:w="4998"/>
      </w:tblGrid>
      <w:tr>
        <w:trPr>
          <w:trHeight w:val="374" w:hRule="atLeast"/>
        </w:trPr>
        <w:tc>
          <w:tcPr>
            <w:tcW w:w="24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14"/>
              <w:spacing w:before="2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分值</w:t>
            </w:r>
          </w:p>
        </w:tc>
        <w:tc>
          <w:tcPr>
            <w:tcW w:w="4998" w:type="dxa"/>
            <w:vAlign w:val="top"/>
          </w:tcPr>
          <w:p>
            <w:pPr>
              <w:pStyle w:val="TableText"/>
              <w:ind w:left="2073"/>
              <w:spacing w:before="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成绩(米)</w:t>
            </w:r>
          </w:p>
        </w:tc>
      </w:tr>
      <w:tr>
        <w:trPr>
          <w:trHeight w:val="379" w:hRule="atLeast"/>
        </w:trPr>
        <w:tc>
          <w:tcPr>
            <w:tcW w:w="24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8" w:type="dxa"/>
            <w:vAlign w:val="top"/>
          </w:tcPr>
          <w:p>
            <w:pPr>
              <w:pStyle w:val="TableText"/>
              <w:ind w:left="2383"/>
              <w:spacing w:before="9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</w:tr>
      <w:tr>
        <w:trPr>
          <w:trHeight w:val="369" w:hRule="atLeast"/>
        </w:trPr>
        <w:tc>
          <w:tcPr>
            <w:tcW w:w="2471" w:type="dxa"/>
            <w:vAlign w:val="top"/>
          </w:tcPr>
          <w:p>
            <w:pPr>
              <w:pStyle w:val="TableText"/>
              <w:ind w:left="1125"/>
              <w:spacing w:before="13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</w:t>
            </w:r>
          </w:p>
        </w:tc>
        <w:tc>
          <w:tcPr>
            <w:tcW w:w="4998" w:type="dxa"/>
            <w:vAlign w:val="top"/>
          </w:tcPr>
          <w:p>
            <w:pPr>
              <w:pStyle w:val="TableText"/>
              <w:ind w:left="2283"/>
              <w:spacing w:before="13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3.20</w:t>
            </w:r>
          </w:p>
        </w:tc>
      </w:tr>
      <w:tr>
        <w:trPr>
          <w:trHeight w:val="369" w:hRule="atLeast"/>
        </w:trPr>
        <w:tc>
          <w:tcPr>
            <w:tcW w:w="2471" w:type="dxa"/>
            <w:vAlign w:val="top"/>
          </w:tcPr>
          <w:p>
            <w:pPr>
              <w:pStyle w:val="TableText"/>
              <w:ind w:left="1014"/>
              <w:spacing w:before="13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19.5</w:t>
            </w:r>
          </w:p>
        </w:tc>
        <w:tc>
          <w:tcPr>
            <w:tcW w:w="4998" w:type="dxa"/>
            <w:vAlign w:val="top"/>
          </w:tcPr>
          <w:p>
            <w:pPr>
              <w:pStyle w:val="TableText"/>
              <w:ind w:left="2283"/>
              <w:spacing w:before="13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3.15</w:t>
            </w:r>
          </w:p>
        </w:tc>
      </w:tr>
      <w:tr>
        <w:trPr>
          <w:trHeight w:val="379" w:hRule="atLeast"/>
        </w:trPr>
        <w:tc>
          <w:tcPr>
            <w:tcW w:w="2471" w:type="dxa"/>
            <w:vAlign w:val="top"/>
          </w:tcPr>
          <w:p>
            <w:pPr>
              <w:pStyle w:val="TableText"/>
              <w:ind w:left="1125"/>
              <w:spacing w:before="14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19</w:t>
            </w:r>
          </w:p>
        </w:tc>
        <w:tc>
          <w:tcPr>
            <w:tcW w:w="4998" w:type="dxa"/>
            <w:vAlign w:val="top"/>
          </w:tcPr>
          <w:p>
            <w:pPr>
              <w:pStyle w:val="TableText"/>
              <w:ind w:left="2283"/>
              <w:spacing w:before="14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3.10</w:t>
            </w:r>
          </w:p>
        </w:tc>
      </w:tr>
      <w:tr>
        <w:trPr>
          <w:trHeight w:val="379" w:hRule="atLeast"/>
        </w:trPr>
        <w:tc>
          <w:tcPr>
            <w:tcW w:w="2471" w:type="dxa"/>
            <w:vAlign w:val="top"/>
          </w:tcPr>
          <w:p>
            <w:pPr>
              <w:pStyle w:val="TableText"/>
              <w:ind w:left="1014"/>
              <w:spacing w:before="14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18.5</w:t>
            </w:r>
          </w:p>
        </w:tc>
        <w:tc>
          <w:tcPr>
            <w:tcW w:w="4998" w:type="dxa"/>
            <w:vAlign w:val="top"/>
          </w:tcPr>
          <w:p>
            <w:pPr>
              <w:pStyle w:val="TableText"/>
              <w:ind w:left="2283"/>
              <w:spacing w:before="14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3.05</w:t>
            </w:r>
          </w:p>
        </w:tc>
      </w:tr>
      <w:tr>
        <w:trPr>
          <w:trHeight w:val="379" w:hRule="atLeast"/>
        </w:trPr>
        <w:tc>
          <w:tcPr>
            <w:tcW w:w="2471" w:type="dxa"/>
            <w:vAlign w:val="top"/>
          </w:tcPr>
          <w:p>
            <w:pPr>
              <w:pStyle w:val="TableText"/>
              <w:ind w:left="1125"/>
              <w:spacing w:before="14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18</w:t>
            </w:r>
          </w:p>
        </w:tc>
        <w:tc>
          <w:tcPr>
            <w:tcW w:w="4998" w:type="dxa"/>
            <w:vAlign w:val="top"/>
          </w:tcPr>
          <w:p>
            <w:pPr>
              <w:pStyle w:val="TableText"/>
              <w:ind w:left="2283"/>
              <w:spacing w:before="14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3.00</w:t>
            </w:r>
          </w:p>
        </w:tc>
      </w:tr>
      <w:tr>
        <w:trPr>
          <w:trHeight w:val="379" w:hRule="atLeast"/>
        </w:trPr>
        <w:tc>
          <w:tcPr>
            <w:tcW w:w="2471" w:type="dxa"/>
            <w:vAlign w:val="top"/>
          </w:tcPr>
          <w:p>
            <w:pPr>
              <w:pStyle w:val="TableText"/>
              <w:ind w:left="1014"/>
              <w:spacing w:before="14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17.5</w:t>
            </w:r>
          </w:p>
        </w:tc>
        <w:tc>
          <w:tcPr>
            <w:tcW w:w="4998" w:type="dxa"/>
            <w:vAlign w:val="top"/>
          </w:tcPr>
          <w:p>
            <w:pPr>
              <w:pStyle w:val="TableText"/>
              <w:ind w:left="2283"/>
              <w:spacing w:before="14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2.95</w:t>
            </w:r>
          </w:p>
        </w:tc>
      </w:tr>
      <w:tr>
        <w:trPr>
          <w:trHeight w:val="389" w:hRule="atLeast"/>
        </w:trPr>
        <w:tc>
          <w:tcPr>
            <w:tcW w:w="2471" w:type="dxa"/>
            <w:vAlign w:val="top"/>
          </w:tcPr>
          <w:p>
            <w:pPr>
              <w:pStyle w:val="TableText"/>
              <w:ind w:left="1125"/>
              <w:spacing w:before="14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17</w:t>
            </w:r>
          </w:p>
        </w:tc>
        <w:tc>
          <w:tcPr>
            <w:tcW w:w="4998" w:type="dxa"/>
            <w:vAlign w:val="top"/>
          </w:tcPr>
          <w:p>
            <w:pPr>
              <w:pStyle w:val="TableText"/>
              <w:ind w:left="2283"/>
              <w:spacing w:before="15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2.90</w:t>
            </w:r>
          </w:p>
        </w:tc>
      </w:tr>
      <w:tr>
        <w:trPr>
          <w:trHeight w:val="379" w:hRule="atLeast"/>
        </w:trPr>
        <w:tc>
          <w:tcPr>
            <w:tcW w:w="2471" w:type="dxa"/>
            <w:vAlign w:val="top"/>
          </w:tcPr>
          <w:p>
            <w:pPr>
              <w:pStyle w:val="TableText"/>
              <w:ind w:left="1014"/>
              <w:spacing w:before="15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16.5</w:t>
            </w:r>
          </w:p>
        </w:tc>
        <w:tc>
          <w:tcPr>
            <w:tcW w:w="4998" w:type="dxa"/>
            <w:vAlign w:val="top"/>
          </w:tcPr>
          <w:p>
            <w:pPr>
              <w:pStyle w:val="TableText"/>
              <w:ind w:left="2283"/>
              <w:spacing w:before="15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2.85</w:t>
            </w:r>
          </w:p>
        </w:tc>
      </w:tr>
      <w:tr>
        <w:trPr>
          <w:trHeight w:val="384" w:hRule="atLeast"/>
        </w:trPr>
        <w:tc>
          <w:tcPr>
            <w:tcW w:w="2471" w:type="dxa"/>
            <w:vAlign w:val="top"/>
          </w:tcPr>
          <w:p>
            <w:pPr>
              <w:pStyle w:val="TableText"/>
              <w:ind w:left="1125"/>
              <w:spacing w:before="15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16</w:t>
            </w:r>
          </w:p>
        </w:tc>
        <w:tc>
          <w:tcPr>
            <w:tcW w:w="4998" w:type="dxa"/>
            <w:vAlign w:val="top"/>
          </w:tcPr>
          <w:p>
            <w:pPr>
              <w:pStyle w:val="TableText"/>
              <w:ind w:left="2283"/>
              <w:spacing w:before="15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2.80</w:t>
            </w:r>
          </w:p>
        </w:tc>
      </w:tr>
    </w:tbl>
    <w:p>
      <w:pPr>
        <w:ind w:left="4289"/>
        <w:spacing w:before="208" w:line="188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</w:rPr>
        <w:t>8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before="91"/>
        <w:jc w:val="righ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position w:val="-20"/>
        </w:rPr>
        <w:drawing>
          <wp:inline distT="0" distB="0" distL="0" distR="0">
            <wp:extent cx="393693" cy="387380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8"/>
          <w:szCs w:val="28"/>
          <w:b/>
          <w:bCs/>
          <w:spacing w:val="6"/>
        </w:rPr>
        <w:t>扫描全能王创建</w:t>
      </w:r>
    </w:p>
    <w:p>
      <w:pPr>
        <w:sectPr>
          <w:pgSz w:w="11900" w:h="16840"/>
          <w:pgMar w:top="1431" w:right="385" w:bottom="189" w:left="1380" w:header="0" w:footer="0" w:gutter="0"/>
        </w:sectPr>
        <w:rPr>
          <w:rFonts w:ascii="SimHei" w:hAnsi="SimHei" w:eastAsia="SimHei" w:cs="SimHei"/>
          <w:sz w:val="28"/>
          <w:szCs w:val="28"/>
        </w:rPr>
      </w:pPr>
    </w:p>
    <w:tbl>
      <w:tblPr>
        <w:tblStyle w:val="TableNormal"/>
        <w:tblW w:w="7370" w:type="dxa"/>
        <w:tblInd w:w="67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62"/>
        <w:gridCol w:w="4908"/>
      </w:tblGrid>
      <w:tr>
        <w:trPr>
          <w:trHeight w:val="38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1135"/>
              <w:spacing w:before="15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908" w:type="dxa"/>
            <w:vAlign w:val="top"/>
          </w:tcPr>
          <w:p>
            <w:pPr>
              <w:pStyle w:val="TableText"/>
              <w:ind w:left="2093"/>
              <w:spacing w:before="103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2.8以下</w:t>
            </w:r>
          </w:p>
        </w:tc>
      </w:tr>
    </w:tbl>
    <w:p>
      <w:pPr>
        <w:ind w:left="709"/>
        <w:spacing w:before="119" w:line="225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3"/>
        </w:rPr>
        <w:t>(二)专项技术</w:t>
      </w:r>
    </w:p>
    <w:p>
      <w:pPr>
        <w:pStyle w:val="BodyText"/>
        <w:ind w:left="624"/>
        <w:spacing w:before="286" w:line="224" w:lineRule="auto"/>
        <w:rPr/>
      </w:pPr>
      <w:r>
        <w:rPr>
          <w:spacing w:val="-1"/>
        </w:rPr>
        <w:t>1.投篮</w:t>
      </w:r>
    </w:p>
    <w:p>
      <w:pPr>
        <w:pStyle w:val="BodyText"/>
        <w:ind w:left="4" w:right="975" w:firstLine="619"/>
        <w:spacing w:before="185" w:line="333" w:lineRule="auto"/>
        <w:rPr/>
      </w:pPr>
      <w:r>
        <w:rPr>
          <w:spacing w:val="12"/>
        </w:rPr>
        <w:t>(1)考试方法：如图3-1所示，在以篮</w:t>
      </w:r>
      <w:r>
        <w:rPr>
          <w:spacing w:val="11"/>
        </w:rPr>
        <w:t>圈中心投影点为圆心，</w:t>
      </w:r>
      <w:r>
        <w:rPr/>
        <w:t xml:space="preserve"> </w:t>
      </w:r>
      <w:r>
        <w:rPr>
          <w:spacing w:val="12"/>
        </w:rPr>
        <w:t>5.5米为半径所划的弧线上设置五个投篮点(球场两侧0度角处、</w:t>
      </w:r>
      <w:r>
        <w:rPr/>
        <w:t xml:space="preserve">  </w:t>
      </w:r>
      <w:r>
        <w:rPr>
          <w:spacing w:val="23"/>
        </w:rPr>
        <w:t>两侧45度处和正面弧顶),每个点位放置</w:t>
      </w:r>
      <w:r>
        <w:rPr>
          <w:spacing w:val="22"/>
        </w:rPr>
        <w:t>5个球，共25个球。考</w:t>
      </w:r>
      <w:r>
        <w:rPr/>
        <w:t xml:space="preserve"> </w:t>
      </w:r>
      <w:r>
        <w:rPr>
          <w:spacing w:val="7"/>
        </w:rPr>
        <w:t>生须从第1投篮点或第5投篮点开始投篮，按逆时针或顺时针方向</w:t>
      </w:r>
      <w:r>
        <w:rPr>
          <w:spacing w:val="3"/>
        </w:rPr>
        <w:t xml:space="preserve">  </w:t>
      </w:r>
      <w:r>
        <w:rPr>
          <w:spacing w:val="8"/>
        </w:rPr>
        <w:t>依次投完每个点位的5个球。测试时间为1分钟。要求考生必须在</w:t>
      </w:r>
      <w:r>
        <w:rPr/>
        <w:t xml:space="preserve"> </w:t>
      </w:r>
      <w:r>
        <w:rPr>
          <w:spacing w:val="-8"/>
        </w:rPr>
        <w:t>弧线外投篮，球出手前双脚不得踩线，若踩线投中则计为无效投</w:t>
      </w:r>
      <w:r>
        <w:rPr>
          <w:spacing w:val="-9"/>
        </w:rPr>
        <w:t>篮，</w:t>
      </w:r>
      <w:r>
        <w:rPr/>
        <w:t xml:space="preserve"> </w:t>
      </w:r>
      <w:r>
        <w:rPr>
          <w:spacing w:val="7"/>
        </w:rPr>
        <w:t>不得分。每人测试2次，取最好成绩。</w:t>
      </w:r>
    </w:p>
    <w:p>
      <w:pPr>
        <w:pStyle w:val="BodyText"/>
        <w:ind w:left="4" w:right="1105" w:firstLine="770"/>
        <w:spacing w:before="32" w:line="311" w:lineRule="auto"/>
        <w:rPr/>
      </w:pPr>
      <w:r>
        <w:rPr>
          <w:spacing w:val="29"/>
        </w:rPr>
        <w:t>(2)评分标准：每投中1球，得1分，投中20球(</w:t>
      </w:r>
      <w:r>
        <w:rPr>
          <w:spacing w:val="28"/>
        </w:rPr>
        <w:t>含)以上</w:t>
      </w:r>
      <w:r>
        <w:rPr/>
        <w:t xml:space="preserve"> </w:t>
      </w:r>
      <w:r>
        <w:rPr>
          <w:spacing w:val="12"/>
        </w:rPr>
        <w:t>为满分20分。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2965"/>
        <w:spacing w:line="2440" w:lineRule="exact"/>
        <w:rPr/>
      </w:pPr>
      <w:r>
        <w:rPr>
          <w:position w:val="-48"/>
        </w:rPr>
        <w:drawing>
          <wp:inline distT="0" distB="0" distL="0" distR="0">
            <wp:extent cx="1765274" cy="1549366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65274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98"/>
        <w:spacing w:before="199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31"/>
          <w:w w:val="96"/>
        </w:rPr>
        <w:t>图3-1</w:t>
      </w:r>
      <w:r>
        <w:rPr>
          <w:rFonts w:ascii="SimSun" w:hAnsi="SimSun" w:eastAsia="SimSun" w:cs="SimSun"/>
          <w:sz w:val="30"/>
          <w:szCs w:val="30"/>
          <w:spacing w:val="41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31"/>
          <w:w w:val="96"/>
        </w:rPr>
        <w:t>投篮场地示意图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624"/>
        <w:spacing w:before="98" w:line="221" w:lineRule="auto"/>
        <w:rPr/>
      </w:pPr>
      <w:r>
        <w:rPr>
          <w:spacing w:val="-1"/>
        </w:rPr>
        <w:t>2.多种变向运球上篮</w:t>
      </w:r>
    </w:p>
    <w:p>
      <w:pPr>
        <w:pStyle w:val="BodyText"/>
        <w:ind w:left="4" w:right="945" w:firstLine="689"/>
        <w:spacing w:before="168" w:line="324" w:lineRule="auto"/>
        <w:rPr/>
      </w:pPr>
      <w:r>
        <w:rPr>
          <w:spacing w:val="10"/>
        </w:rPr>
        <w:t>(1)考试方法：如图3-2所示，考生在球场端线中点外出发</w:t>
      </w:r>
      <w:r>
        <w:rPr>
          <w:spacing w:val="4"/>
        </w:rPr>
        <w:t xml:space="preserve">   </w:t>
      </w:r>
      <w:r>
        <w:rPr>
          <w:spacing w:val="-7"/>
        </w:rPr>
        <w:t>区持球站立，当其身体任意部位穿过端线外沿的垂直面时开始计</w:t>
      </w:r>
      <w:r>
        <w:rPr>
          <w:spacing w:val="-8"/>
        </w:rPr>
        <w:t>时。</w:t>
      </w:r>
      <w:r>
        <w:rPr/>
        <w:t xml:space="preserve"> </w:t>
      </w:r>
      <w:r>
        <w:rPr>
          <w:spacing w:val="-4"/>
        </w:rPr>
        <w:t>考生用右手运球至①处，在①处做右手背后运球，换左手向②处运</w:t>
      </w:r>
      <w:r>
        <w:rPr>
          <w:spacing w:val="4"/>
        </w:rPr>
        <w:t xml:space="preserve">  </w:t>
      </w:r>
      <w:r>
        <w:rPr>
          <w:spacing w:val="-5"/>
        </w:rPr>
        <w:t>球，至②处做左手后转身运球，换右手运球至③处，在③处做右手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4254"/>
        <w:spacing w:before="37" w:line="188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13"/>
          <w:szCs w:val="13"/>
        </w:rPr>
        <w:t>9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spacing w:before="98"/>
        <w:jc w:val="right"/>
        <w:rPr/>
      </w:pPr>
      <w:r>
        <w:rPr>
          <w:position w:val="-21"/>
        </w:rPr>
        <w:drawing>
          <wp:inline distT="0" distB="0" distL="0" distR="0">
            <wp:extent cx="393693" cy="38738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-13"/>
        </w:rPr>
        <w:t>扫描全能王创建</w:t>
      </w:r>
    </w:p>
    <w:p>
      <w:pPr>
        <w:sectPr>
          <w:pgSz w:w="11900" w:h="16840"/>
          <w:pgMar w:top="1195" w:right="374" w:bottom="189" w:left="1785" w:header="0" w:footer="0" w:gutter="0"/>
        </w:sectPr>
        <w:rPr/>
      </w:pPr>
    </w:p>
    <w:p>
      <w:pPr>
        <w:pStyle w:val="BodyText"/>
        <w:ind w:right="1117"/>
        <w:spacing w:before="65" w:line="313" w:lineRule="auto"/>
        <w:rPr>
          <w:sz w:val="32"/>
          <w:szCs w:val="32"/>
        </w:rPr>
      </w:pPr>
      <w:r>
        <w:rPr>
          <w:sz w:val="32"/>
          <w:szCs w:val="32"/>
          <w:spacing w:val="-3"/>
        </w:rPr>
        <w:t>胯下运球后右手上篮。球中篮后方可用左手运球返回③处，在③处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-2"/>
        </w:rPr>
        <w:t>做左手背后运球，换右手向②处运球，在②处做右手后转身运球，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-4"/>
        </w:rPr>
        <w:t>换左手向①处运球，在①处做左手胯下运球后左手上篮</w:t>
      </w:r>
      <w:r>
        <w:rPr>
          <w:sz w:val="32"/>
          <w:szCs w:val="32"/>
          <w:spacing w:val="-5"/>
        </w:rPr>
        <w:t>。球中后做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"/>
        </w:rPr>
        <w:t>同样的动作再重复一次(两个全场来回),最后一次上篮命中后，持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-2"/>
        </w:rPr>
        <w:t>球冲出端线，考生身体任意部位穿过端线外沿垂直面时停止计时，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3"/>
        </w:rPr>
        <w:t>记录完成的时间。每人测试2次，取最好成绩。</w:t>
      </w:r>
    </w:p>
    <w:p>
      <w:pPr>
        <w:pStyle w:val="BodyText"/>
        <w:ind w:right="1007" w:firstLine="659"/>
        <w:spacing w:before="97" w:line="303" w:lineRule="auto"/>
        <w:jc w:val="both"/>
        <w:rPr>
          <w:sz w:val="32"/>
          <w:szCs w:val="32"/>
        </w:rPr>
      </w:pPr>
      <w:r>
        <w:rPr>
          <w:sz w:val="32"/>
          <w:szCs w:val="32"/>
          <w:spacing w:val="1"/>
        </w:rPr>
        <w:t>篮球场地上的标志①、②、③为以40厘米为半径的圆圈。①、</w:t>
      </w:r>
      <w:r>
        <w:rPr>
          <w:sz w:val="32"/>
          <w:szCs w:val="32"/>
          <w:spacing w:val="10"/>
        </w:rPr>
        <w:t xml:space="preserve"> </w:t>
      </w:r>
      <w:r>
        <w:rPr>
          <w:sz w:val="32"/>
          <w:szCs w:val="32"/>
          <w:spacing w:val="1"/>
        </w:rPr>
        <w:t>③圆圈中心点到端线内沿的距离为6米，到</w:t>
      </w:r>
      <w:r>
        <w:rPr>
          <w:sz w:val="32"/>
          <w:szCs w:val="32"/>
        </w:rPr>
        <w:t>边线内沿的距离为2米。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4"/>
        </w:rPr>
        <w:t>②在中线上，到中圈中心点的距离为2.8米。</w:t>
      </w:r>
    </w:p>
    <w:p>
      <w:pPr>
        <w:pStyle w:val="BodyText"/>
        <w:ind w:right="1142" w:firstLine="659"/>
        <w:spacing w:before="83" w:line="307" w:lineRule="auto"/>
        <w:jc w:val="both"/>
        <w:rPr>
          <w:sz w:val="32"/>
          <w:szCs w:val="32"/>
        </w:rPr>
      </w:pPr>
      <w:r>
        <w:rPr>
          <w:sz w:val="32"/>
          <w:szCs w:val="32"/>
          <w:spacing w:val="-4"/>
        </w:rPr>
        <w:t>考生在考试时必须任意一脚踩到圆圈线或圆圈内地面，方可运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-4"/>
        </w:rPr>
        <w:t>球变向，否则视为无效，不予计分；运球上篮时必须投</w:t>
      </w:r>
      <w:r>
        <w:rPr>
          <w:sz w:val="32"/>
          <w:szCs w:val="32"/>
          <w:spacing w:val="-5"/>
        </w:rPr>
        <w:t>中，若球未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5"/>
        </w:rPr>
        <w:t>投中仍继续带球前进，则视为无效，不予计分。</w:t>
      </w:r>
    </w:p>
    <w:p>
      <w:pPr>
        <w:pStyle w:val="BodyText"/>
        <w:ind w:right="1117" w:firstLine="659"/>
        <w:spacing w:before="60" w:line="317" w:lineRule="auto"/>
        <w:jc w:val="both"/>
        <w:rPr>
          <w:sz w:val="32"/>
          <w:szCs w:val="32"/>
        </w:rPr>
      </w:pPr>
      <w:r>
        <w:rPr>
          <w:sz w:val="32"/>
          <w:szCs w:val="32"/>
          <w:spacing w:val="3"/>
        </w:rPr>
        <w:t>考生在运球行进的过程中不得违例，每次违例计时追加1秒；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-2"/>
        </w:rPr>
        <w:t>必须使用规定的手上篮，错1次，计时追加1秒；胯下变向运球时，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-4"/>
        </w:rPr>
        <w:t>必须从体前由内侧向外侧变向运球换手，且双脚不能离开地面，错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4"/>
        </w:rPr>
        <w:t>1次计时追加1秒。</w:t>
      </w:r>
    </w:p>
    <w:p>
      <w:pPr>
        <w:pStyle w:val="BodyText"/>
        <w:ind w:left="810"/>
        <w:spacing w:before="29" w:line="222" w:lineRule="auto"/>
        <w:rPr>
          <w:sz w:val="32"/>
          <w:szCs w:val="32"/>
        </w:rPr>
      </w:pPr>
      <w:r>
        <w:rPr>
          <w:sz w:val="32"/>
          <w:szCs w:val="32"/>
          <w:spacing w:val="13"/>
        </w:rPr>
        <w:t>(2)评分标准：见表2。</w:t>
      </w:r>
    </w:p>
    <w:p>
      <w:pPr>
        <w:ind w:firstLine="1369"/>
        <w:spacing w:before="174" w:line="3630" w:lineRule="exact"/>
        <w:rPr/>
      </w:pPr>
      <w:r>
        <w:pict>
          <v:shape id="_x0000_s2" style="position:absolute;margin-left:401.3pt;margin-top:67.8934pt;mso-position-vertical-relative:text;mso-position-horizontal-relative:text;width:8.75pt;height:43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201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</w:rPr>
                    <w:t>考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16"/>
                      <w:w w:val="101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</w:rPr>
                    <w:t>生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16"/>
                      <w:w w:val="101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</w:rPr>
                    <w:t>●</w:t>
                  </w:r>
                </w:p>
              </w:txbxContent>
            </v:textbox>
          </v:shape>
        </w:pict>
      </w:r>
      <w:r>
        <w:rPr>
          <w:position w:val="-72"/>
        </w:rPr>
        <w:drawing>
          <wp:inline distT="0" distB="0" distL="0" distR="0">
            <wp:extent cx="4241841" cy="2305069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41841" cy="230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33"/>
        <w:spacing w:before="74" w:line="221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11"/>
        </w:rPr>
        <w:t>图3-2</w:t>
      </w:r>
      <w:r>
        <w:rPr>
          <w:rFonts w:ascii="SimHei" w:hAnsi="SimHei" w:eastAsia="SimHei" w:cs="SimHei"/>
          <w:sz w:val="26"/>
          <w:szCs w:val="26"/>
          <w:spacing w:val="66"/>
        </w:rPr>
        <w:t xml:space="preserve"> </w:t>
      </w:r>
      <w:r>
        <w:rPr>
          <w:rFonts w:ascii="SimHei" w:hAnsi="SimHei" w:eastAsia="SimHei" w:cs="SimHei"/>
          <w:sz w:val="26"/>
          <w:szCs w:val="26"/>
          <w:b/>
          <w:bCs/>
          <w:spacing w:val="-11"/>
        </w:rPr>
        <w:t>多种变向运球上篮示意图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left="4489"/>
        <w:spacing w:before="44" w:line="188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spacing w:val="-5"/>
        </w:rPr>
        <w:t>10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before="85"/>
        <w:jc w:val="right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position w:val="-19"/>
        </w:rPr>
        <w:drawing>
          <wp:inline distT="0" distB="0" distL="0" distR="0">
            <wp:extent cx="393693" cy="387380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6"/>
          <w:szCs w:val="26"/>
          <w:b/>
          <w:bCs/>
          <w:spacing w:val="24"/>
        </w:rPr>
        <w:t>扫描全能王创建</w:t>
      </w:r>
    </w:p>
    <w:p>
      <w:pPr>
        <w:sectPr>
          <w:pgSz w:w="11900" w:h="16840"/>
          <w:pgMar w:top="879" w:right="402" w:bottom="189" w:left="1150" w:header="0" w:footer="0" w:gutter="0"/>
        </w:sectPr>
        <w:rPr>
          <w:rFonts w:ascii="SimHei" w:hAnsi="SimHei" w:eastAsia="SimHei" w:cs="SimHei"/>
          <w:sz w:val="26"/>
          <w:szCs w:val="26"/>
        </w:rPr>
      </w:pPr>
    </w:p>
    <w:p>
      <w:pPr>
        <w:spacing w:line="390" w:lineRule="auto"/>
        <w:rPr>
          <w:rFonts w:ascii="Arial"/>
          <w:sz w:val="21"/>
        </w:rPr>
      </w:pPr>
      <w:r/>
    </w:p>
    <w:p>
      <w:pPr>
        <w:ind w:left="1399"/>
        <w:spacing w:before="94"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6"/>
        </w:rPr>
        <w:t>表</w:t>
      </w:r>
      <w:r>
        <w:rPr>
          <w:rFonts w:ascii="SimSun" w:hAnsi="SimSun" w:eastAsia="SimSun" w:cs="SimSun"/>
          <w:sz w:val="29"/>
          <w:szCs w:val="29"/>
          <w:spacing w:val="-6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6"/>
        </w:rPr>
        <w:t>2</w:t>
      </w:r>
      <w:r>
        <w:rPr>
          <w:rFonts w:ascii="SimSun" w:hAnsi="SimSun" w:eastAsia="SimSun" w:cs="SimSun"/>
          <w:sz w:val="29"/>
          <w:szCs w:val="29"/>
          <w:spacing w:val="80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6"/>
        </w:rPr>
        <w:t>篮球专项测试“多种变相运球上篮”评分表</w:t>
      </w:r>
    </w:p>
    <w:p>
      <w:pPr>
        <w:spacing w:line="110" w:lineRule="exact"/>
        <w:rPr/>
      </w:pPr>
      <w:r/>
    </w:p>
    <w:tbl>
      <w:tblPr>
        <w:tblStyle w:val="TableNormal"/>
        <w:tblW w:w="88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4"/>
        <w:gridCol w:w="1129"/>
        <w:gridCol w:w="979"/>
        <w:gridCol w:w="829"/>
        <w:gridCol w:w="1119"/>
        <w:gridCol w:w="969"/>
        <w:gridCol w:w="819"/>
        <w:gridCol w:w="1109"/>
        <w:gridCol w:w="1093"/>
      </w:tblGrid>
      <w:tr>
        <w:trPr>
          <w:trHeight w:val="364" w:hRule="atLeast"/>
        </w:trPr>
        <w:tc>
          <w:tcPr>
            <w:tcW w:w="8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5"/>
              <w:spacing w:before="25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分值</w:t>
            </w:r>
          </w:p>
        </w:tc>
        <w:tc>
          <w:tcPr>
            <w:tcW w:w="2108" w:type="dxa"/>
            <w:vAlign w:val="top"/>
            <w:gridSpan w:val="2"/>
          </w:tcPr>
          <w:p>
            <w:pPr>
              <w:pStyle w:val="TableText"/>
              <w:ind w:left="541"/>
              <w:spacing w:before="8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成绩(秒)</w:t>
            </w:r>
          </w:p>
        </w:tc>
        <w:tc>
          <w:tcPr>
            <w:tcW w:w="8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3"/>
              <w:spacing w:before="25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分值</w:t>
            </w:r>
          </w:p>
        </w:tc>
        <w:tc>
          <w:tcPr>
            <w:tcW w:w="2088" w:type="dxa"/>
            <w:vAlign w:val="top"/>
            <w:gridSpan w:val="2"/>
          </w:tcPr>
          <w:p>
            <w:pPr>
              <w:pStyle w:val="TableText"/>
              <w:ind w:left="524"/>
              <w:spacing w:before="8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成绩(秒)</w:t>
            </w:r>
          </w:p>
        </w:tc>
        <w:tc>
          <w:tcPr>
            <w:tcW w:w="8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6"/>
              <w:spacing w:before="25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分值</w:t>
            </w:r>
          </w:p>
        </w:tc>
        <w:tc>
          <w:tcPr>
            <w:tcW w:w="2202" w:type="dxa"/>
            <w:vAlign w:val="top"/>
            <w:gridSpan w:val="2"/>
          </w:tcPr>
          <w:p>
            <w:pPr>
              <w:pStyle w:val="TableText"/>
              <w:ind w:left="397"/>
              <w:spacing w:before="8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成绩成绩(秒)</w:t>
            </w:r>
          </w:p>
        </w:tc>
      </w:tr>
      <w:tr>
        <w:trPr>
          <w:trHeight w:val="340" w:hRule="atLeast"/>
        </w:trPr>
        <w:tc>
          <w:tcPr>
            <w:tcW w:w="8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ind w:left="451"/>
              <w:spacing w:before="7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372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8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44"/>
              <w:spacing w:before="7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5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8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447"/>
              <w:spacing w:before="7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438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</w:tr>
      <w:tr>
        <w:trPr>
          <w:trHeight w:val="35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185"/>
              <w:spacing w:before="13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20.0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1"/>
              <w:spacing w:before="13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35.0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72"/>
              <w:spacing w:before="13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38.0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3"/>
              <w:spacing w:before="13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16.0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4"/>
              <w:spacing w:before="13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40.0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65"/>
              <w:spacing w:before="13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43.0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96"/>
              <w:spacing w:before="13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12.0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7"/>
              <w:spacing w:before="13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45.0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28"/>
              <w:spacing w:before="13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48.0</w:t>
            </w:r>
          </w:p>
        </w:tc>
      </w:tr>
      <w:tr>
        <w:trPr>
          <w:trHeight w:val="33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185"/>
              <w:spacing w:before="124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19.6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1"/>
              <w:spacing w:before="124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35.5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72"/>
              <w:spacing w:before="124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38.5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3"/>
              <w:spacing w:before="124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15.6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4"/>
              <w:spacing w:before="124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40.5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65"/>
              <w:spacing w:before="124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43.5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96"/>
              <w:spacing w:before="124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11.8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7"/>
              <w:spacing w:before="124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45.5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28"/>
              <w:spacing w:before="124" w:line="1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48.5</w:t>
            </w:r>
          </w:p>
        </w:tc>
      </w:tr>
      <w:tr>
        <w:trPr>
          <w:trHeight w:val="35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185"/>
              <w:spacing w:before="13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19.2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1"/>
              <w:spacing w:before="1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36.0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72"/>
              <w:spacing w:before="1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39.0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3"/>
              <w:spacing w:before="13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15.2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4"/>
              <w:spacing w:before="13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41.0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65"/>
              <w:spacing w:before="1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44.0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96"/>
              <w:spacing w:before="13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11.4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7"/>
              <w:spacing w:before="1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46.0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28"/>
              <w:spacing w:before="1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49.0</w:t>
            </w:r>
          </w:p>
        </w:tc>
      </w:tr>
      <w:tr>
        <w:trPr>
          <w:trHeight w:val="34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185"/>
              <w:spacing w:before="12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18.8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1"/>
              <w:spacing w:before="12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36.5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72"/>
              <w:spacing w:before="12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39.5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3"/>
              <w:spacing w:before="12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14.8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4"/>
              <w:spacing w:before="12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41.5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65"/>
              <w:spacing w:before="12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44.5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96"/>
              <w:spacing w:before="12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11.0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7"/>
              <w:spacing w:before="12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46.5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28"/>
              <w:spacing w:before="12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49.5</w:t>
            </w:r>
          </w:p>
        </w:tc>
      </w:tr>
      <w:tr>
        <w:trPr>
          <w:trHeight w:val="33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185"/>
              <w:spacing w:before="126" w:line="17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18.4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1"/>
              <w:spacing w:before="127" w:line="17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37.0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72"/>
              <w:spacing w:before="127" w:line="17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40.0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3"/>
              <w:spacing w:before="126" w:line="17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14.4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4"/>
              <w:spacing w:before="127" w:line="17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42.0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65"/>
              <w:spacing w:before="127" w:line="17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45.0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96"/>
              <w:spacing w:before="126" w:line="17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10.6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7"/>
              <w:spacing w:before="127" w:line="17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47.0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28"/>
              <w:spacing w:before="127" w:line="17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50.0</w:t>
            </w:r>
          </w:p>
        </w:tc>
      </w:tr>
      <w:tr>
        <w:trPr>
          <w:trHeight w:val="34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185"/>
              <w:spacing w:before="12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18.0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1"/>
              <w:spacing w:before="12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37.5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72"/>
              <w:spacing w:before="12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40.5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3"/>
              <w:spacing w:before="12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14.0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4"/>
              <w:spacing w:before="12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42.5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65"/>
              <w:spacing w:before="12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45.5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96"/>
              <w:spacing w:before="12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10.2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7"/>
              <w:spacing w:before="12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47.5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28"/>
              <w:spacing w:before="12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50.5</w:t>
            </w:r>
          </w:p>
        </w:tc>
      </w:tr>
      <w:tr>
        <w:trPr>
          <w:trHeight w:val="33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185"/>
              <w:spacing w:before="128" w:line="1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17.6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1"/>
              <w:spacing w:before="129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38.0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72"/>
              <w:spacing w:before="128" w:line="1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41.0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3"/>
              <w:spacing w:before="128" w:line="1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13.6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4"/>
              <w:spacing w:before="129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43.0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65"/>
              <w:spacing w:before="129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46.0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246"/>
              <w:spacing w:before="129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9.8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7"/>
              <w:spacing w:before="129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48.0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28"/>
              <w:spacing w:before="128" w:line="1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51.0</w:t>
            </w:r>
          </w:p>
        </w:tc>
      </w:tr>
      <w:tr>
        <w:trPr>
          <w:trHeight w:val="33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185"/>
              <w:spacing w:before="129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17.2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1"/>
              <w:spacing w:before="131" w:line="17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38.5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72"/>
              <w:spacing w:before="129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41.5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3"/>
              <w:spacing w:before="129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13.2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4"/>
              <w:spacing w:before="131" w:line="17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43.5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65"/>
              <w:spacing w:before="131" w:line="17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46.5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246"/>
              <w:spacing w:before="131" w:line="17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9.4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7"/>
              <w:spacing w:before="131" w:line="17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48.5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28"/>
              <w:spacing w:before="129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51.5</w:t>
            </w:r>
          </w:p>
        </w:tc>
      </w:tr>
      <w:tr>
        <w:trPr>
          <w:trHeight w:val="34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185"/>
              <w:spacing w:before="13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16.8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1"/>
              <w:spacing w:before="13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39.0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72"/>
              <w:spacing w:before="13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42.0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3"/>
              <w:spacing w:before="13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12.8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4"/>
              <w:spacing w:before="13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44.0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65"/>
              <w:spacing w:before="13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47.0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246"/>
              <w:spacing w:before="13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9.0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7"/>
              <w:spacing w:before="13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49.0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28"/>
              <w:spacing w:before="13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52.0</w:t>
            </w:r>
          </w:p>
        </w:tc>
      </w:tr>
      <w:tr>
        <w:trPr>
          <w:trHeight w:val="354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185"/>
              <w:spacing w:before="13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16.4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1"/>
              <w:spacing w:before="13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39.5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72"/>
              <w:spacing w:before="13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42.5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3"/>
              <w:spacing w:before="13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12.4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4"/>
              <w:spacing w:before="13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44.5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65"/>
              <w:spacing w:before="13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47.5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346"/>
              <w:spacing w:before="13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127"/>
              <w:spacing w:before="7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49.0以后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118"/>
              <w:spacing w:before="7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52.0以后</w:t>
            </w:r>
          </w:p>
        </w:tc>
      </w:tr>
    </w:tbl>
    <w:p>
      <w:pPr>
        <w:ind w:left="829"/>
        <w:spacing w:before="161" w:line="227" w:lineRule="auto"/>
        <w:outlineLvl w:val="1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b/>
          <w:bCs/>
          <w:spacing w:val="37"/>
        </w:rPr>
        <w:t>(三)实战能力(分组比赛)</w:t>
      </w:r>
    </w:p>
    <w:p>
      <w:pPr>
        <w:pStyle w:val="BodyText"/>
        <w:ind w:left="775"/>
        <w:spacing w:before="294" w:line="221" w:lineRule="auto"/>
        <w:rPr>
          <w:sz w:val="29"/>
          <w:szCs w:val="29"/>
        </w:rPr>
      </w:pPr>
      <w:r>
        <w:rPr>
          <w:sz w:val="29"/>
          <w:szCs w:val="29"/>
          <w:spacing w:val="11"/>
        </w:rPr>
        <w:t>1.考试方法：按照篮球比赛规则，视考生人数分队进行比赛。</w:t>
      </w:r>
    </w:p>
    <w:p>
      <w:pPr>
        <w:pStyle w:val="BodyText"/>
        <w:ind w:left="135" w:right="985" w:firstLine="629"/>
        <w:spacing w:before="165" w:line="336" w:lineRule="auto"/>
        <w:rPr>
          <w:sz w:val="29"/>
          <w:szCs w:val="29"/>
        </w:rPr>
      </w:pPr>
      <w:r>
        <w:rPr>
          <w:sz w:val="29"/>
          <w:szCs w:val="29"/>
          <w:spacing w:val="30"/>
        </w:rPr>
        <w:t>2.评分标准：考评员参照实战能力评分细则(表3-3),独立</w:t>
      </w:r>
      <w:r>
        <w:rPr>
          <w:sz w:val="29"/>
          <w:szCs w:val="29"/>
          <w:spacing w:val="11"/>
        </w:rPr>
        <w:t xml:space="preserve"> </w:t>
      </w:r>
      <w:r>
        <w:rPr>
          <w:sz w:val="29"/>
          <w:szCs w:val="29"/>
          <w:spacing w:val="12"/>
        </w:rPr>
        <w:t>对考生动作的正确、协调、连贯程度，技、战术运用水平</w:t>
      </w:r>
      <w:r>
        <w:rPr>
          <w:sz w:val="29"/>
          <w:szCs w:val="29"/>
          <w:spacing w:val="11"/>
        </w:rPr>
        <w:t>以及配合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9"/>
        </w:rPr>
        <w:t>意识等方面进行综合评定。采用40分制评分，分数至多可到小数</w:t>
      </w:r>
      <w:r>
        <w:rPr>
          <w:sz w:val="29"/>
          <w:szCs w:val="29"/>
          <w:spacing w:val="16"/>
        </w:rPr>
        <w:t xml:space="preserve"> </w:t>
      </w:r>
      <w:r>
        <w:rPr>
          <w:sz w:val="29"/>
          <w:szCs w:val="29"/>
          <w:spacing w:val="31"/>
        </w:rPr>
        <w:t>点后1位。</w:t>
      </w:r>
    </w:p>
    <w:p>
      <w:pPr>
        <w:ind w:left="2159"/>
        <w:spacing w:before="7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4"/>
        </w:rPr>
        <w:t>表</w:t>
      </w:r>
      <w:r>
        <w:rPr>
          <w:rFonts w:ascii="SimSun" w:hAnsi="SimSun" w:eastAsia="SimSun" w:cs="SimSun"/>
          <w:sz w:val="29"/>
          <w:szCs w:val="29"/>
          <w:spacing w:val="-29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4"/>
        </w:rPr>
        <w:t>3</w:t>
      </w:r>
      <w:r>
        <w:rPr>
          <w:rFonts w:ascii="SimSun" w:hAnsi="SimSun" w:eastAsia="SimSun" w:cs="SimSun"/>
          <w:sz w:val="29"/>
          <w:szCs w:val="29"/>
          <w:spacing w:val="66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-4"/>
        </w:rPr>
        <w:t>篮球专项测试实战能力评分细则</w:t>
      </w:r>
    </w:p>
    <w:p>
      <w:pPr>
        <w:spacing w:line="113" w:lineRule="exact"/>
        <w:rPr/>
      </w:pPr>
      <w:r/>
    </w:p>
    <w:tbl>
      <w:tblPr>
        <w:tblStyle w:val="TableNormal"/>
        <w:tblW w:w="86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22"/>
        <w:gridCol w:w="6717"/>
      </w:tblGrid>
      <w:tr>
        <w:trPr>
          <w:trHeight w:val="454" w:hRule="atLeast"/>
        </w:trPr>
        <w:tc>
          <w:tcPr>
            <w:tcW w:w="1922" w:type="dxa"/>
            <w:vAlign w:val="top"/>
          </w:tcPr>
          <w:p>
            <w:pPr>
              <w:pStyle w:val="TableText"/>
              <w:ind w:left="218"/>
              <w:spacing w:before="12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2"/>
              </w:rPr>
              <w:t>等级(分值范围)</w:t>
            </w:r>
          </w:p>
        </w:tc>
        <w:tc>
          <w:tcPr>
            <w:tcW w:w="6717" w:type="dxa"/>
            <w:vAlign w:val="top"/>
          </w:tcPr>
          <w:p>
            <w:pPr>
              <w:pStyle w:val="TableText"/>
              <w:ind w:left="2966"/>
              <w:spacing w:before="118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评价标准</w:t>
            </w:r>
          </w:p>
        </w:tc>
      </w:tr>
      <w:tr>
        <w:trPr>
          <w:trHeight w:val="878" w:hRule="atLeast"/>
        </w:trPr>
        <w:tc>
          <w:tcPr>
            <w:tcW w:w="192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5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优(40-35)</w:t>
            </w:r>
          </w:p>
        </w:tc>
        <w:tc>
          <w:tcPr>
            <w:tcW w:w="6717" w:type="dxa"/>
            <w:vAlign w:val="top"/>
          </w:tcPr>
          <w:p>
            <w:pPr>
              <w:pStyle w:val="TableText"/>
              <w:ind w:left="83"/>
              <w:spacing w:before="179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动作正确，协调、连贯、实效；技术运用合理、运用效果较好；战术</w:t>
            </w:r>
            <w:r>
              <w:rPr>
                <w:sz w:val="21"/>
                <w:szCs w:val="21"/>
                <w:spacing w:val="-4"/>
              </w:rPr>
              <w:t>配合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意识强，实战效果较好。</w:t>
            </w:r>
          </w:p>
        </w:tc>
      </w:tr>
      <w:tr>
        <w:trPr>
          <w:trHeight w:val="878" w:hRule="atLeast"/>
        </w:trPr>
        <w:tc>
          <w:tcPr>
            <w:tcW w:w="192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5"/>
              <w:spacing w:before="68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良(34-30)</w:t>
            </w:r>
          </w:p>
        </w:tc>
        <w:tc>
          <w:tcPr>
            <w:tcW w:w="6717" w:type="dxa"/>
            <w:vAlign w:val="top"/>
          </w:tcPr>
          <w:p>
            <w:pPr>
              <w:pStyle w:val="TableText"/>
              <w:ind w:left="83"/>
              <w:spacing w:before="201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动作正确，协调；技术运用比较合理、运用效果较好；战术配合意识</w:t>
            </w:r>
            <w:r>
              <w:rPr>
                <w:sz w:val="21"/>
                <w:szCs w:val="21"/>
                <w:spacing w:val="-4"/>
              </w:rPr>
              <w:t>强，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实战效果较好</w:t>
            </w:r>
          </w:p>
        </w:tc>
      </w:tr>
      <w:tr>
        <w:trPr>
          <w:trHeight w:val="887" w:hRule="atLeast"/>
        </w:trPr>
        <w:tc>
          <w:tcPr>
            <w:tcW w:w="19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5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中(29-24)</w:t>
            </w:r>
          </w:p>
        </w:tc>
        <w:tc>
          <w:tcPr>
            <w:tcW w:w="6717" w:type="dxa"/>
            <w:vAlign w:val="top"/>
          </w:tcPr>
          <w:p>
            <w:pPr>
              <w:pStyle w:val="TableText"/>
              <w:ind w:left="83" w:firstLine="9"/>
              <w:spacing w:before="223" w:line="24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动作基本正确，协调；技术运用基本合理、运</w:t>
            </w:r>
            <w:r>
              <w:rPr>
                <w:sz w:val="21"/>
                <w:szCs w:val="21"/>
                <w:spacing w:val="-4"/>
              </w:rPr>
              <w:t>用效果一般；战术配合意识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一般，实战效果一般</w:t>
            </w:r>
          </w:p>
        </w:tc>
      </w:tr>
      <w:tr>
        <w:trPr>
          <w:trHeight w:val="892" w:hRule="atLeast"/>
        </w:trPr>
        <w:tc>
          <w:tcPr>
            <w:tcW w:w="192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差(24分以下)</w:t>
            </w:r>
          </w:p>
        </w:tc>
        <w:tc>
          <w:tcPr>
            <w:tcW w:w="6717" w:type="dxa"/>
            <w:vAlign w:val="top"/>
          </w:tcPr>
          <w:p>
            <w:pPr>
              <w:pStyle w:val="TableText"/>
              <w:ind w:left="83"/>
              <w:spacing w:before="205" w:line="24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9"/>
              </w:rPr>
              <w:t>动作不正确，不协调；技术运用不合理、运用效果</w:t>
            </w:r>
            <w:r>
              <w:rPr>
                <w:sz w:val="21"/>
                <w:szCs w:val="21"/>
                <w:spacing w:val="-10"/>
              </w:rPr>
              <w:t>较差；战术配合意识差，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实战效果较差</w:t>
            </w:r>
          </w:p>
        </w:tc>
      </w:tr>
    </w:tbl>
    <w:p>
      <w:pPr>
        <w:ind w:left="4445"/>
        <w:spacing w:before="116" w:line="184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spacing w:val="-4"/>
        </w:rPr>
        <w:t>11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before="95"/>
        <w:jc w:val="righ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position w:val="-21"/>
        </w:rPr>
        <w:drawing>
          <wp:inline distT="0" distB="0" distL="0" distR="0">
            <wp:extent cx="393693" cy="387380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9"/>
          <w:szCs w:val="29"/>
          <w:b/>
          <w:bCs/>
          <w:spacing w:val="-7"/>
        </w:rPr>
        <w:t>扫描全能王创建</w:t>
      </w:r>
    </w:p>
    <w:p>
      <w:pPr>
        <w:sectPr>
          <w:pgSz w:w="11900" w:h="16840"/>
          <w:pgMar w:top="1431" w:right="402" w:bottom="189" w:left="1614" w:header="0" w:footer="0" w:gutter="0"/>
        </w:sectPr>
        <w:rPr>
          <w:rFonts w:ascii="SimHei" w:hAnsi="SimHei" w:eastAsia="SimHei" w:cs="SimHei"/>
          <w:sz w:val="29"/>
          <w:szCs w:val="29"/>
        </w:rPr>
      </w:pPr>
    </w:p>
    <w:p>
      <w:pPr>
        <w:ind w:left="23"/>
        <w:spacing w:before="119" w:line="224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14"/>
        </w:rPr>
        <w:t>附件3</w:t>
      </w:r>
    </w:p>
    <w:p>
      <w:pPr>
        <w:ind w:left="2523" w:right="2113" w:hanging="1609"/>
        <w:spacing w:before="79" w:line="29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-1"/>
        </w:rPr>
        <w:t>湖南工程职业技术学院2025年体育特长生单招</w:t>
      </w:r>
      <w:r>
        <w:rPr>
          <w:rFonts w:ascii="SimSun" w:hAnsi="SimSun" w:eastAsia="SimSun" w:cs="SimSun"/>
          <w:sz w:val="35"/>
          <w:szCs w:val="35"/>
          <w:spacing w:val="8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-9"/>
        </w:rPr>
        <w:t>排球专项测试及评分标准</w:t>
      </w:r>
    </w:p>
    <w:p>
      <w:pPr>
        <w:ind w:left="543"/>
        <w:spacing w:before="53" w:line="227" w:lineRule="auto"/>
        <w:outlineLvl w:val="2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b/>
          <w:bCs/>
          <w:spacing w:val="-6"/>
        </w:rPr>
        <w:t>一、考核指标与所占分值</w:t>
      </w:r>
    </w:p>
    <w:p>
      <w:pPr>
        <w:spacing w:line="65" w:lineRule="exact"/>
        <w:rPr/>
      </w:pPr>
      <w:r/>
    </w:p>
    <w:tbl>
      <w:tblPr>
        <w:tblStyle w:val="TableNormal"/>
        <w:tblW w:w="8219" w:type="dxa"/>
        <w:tblInd w:w="3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64"/>
        <w:gridCol w:w="1848"/>
        <w:gridCol w:w="1208"/>
        <w:gridCol w:w="1278"/>
        <w:gridCol w:w="1278"/>
        <w:gridCol w:w="1443"/>
      </w:tblGrid>
      <w:tr>
        <w:trPr>
          <w:trHeight w:val="391" w:hRule="atLeast"/>
        </w:trPr>
        <w:tc>
          <w:tcPr>
            <w:tcW w:w="1164" w:type="dxa"/>
            <w:vAlign w:val="top"/>
          </w:tcPr>
          <w:p>
            <w:pPr>
              <w:pStyle w:val="TableText"/>
              <w:ind w:left="344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9"/>
              </w:rPr>
              <w:t>类别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450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6"/>
              </w:rPr>
              <w:t>专项素质</w:t>
            </w:r>
          </w:p>
        </w:tc>
        <w:tc>
          <w:tcPr>
            <w:tcW w:w="3764" w:type="dxa"/>
            <w:vAlign w:val="top"/>
            <w:gridSpan w:val="3"/>
          </w:tcPr>
          <w:p>
            <w:pPr>
              <w:pStyle w:val="TableText"/>
              <w:ind w:left="1443"/>
              <w:spacing w:before="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专项技术</w:t>
            </w:r>
          </w:p>
        </w:tc>
        <w:tc>
          <w:tcPr>
            <w:tcW w:w="1443" w:type="dxa"/>
            <w:vAlign w:val="top"/>
          </w:tcPr>
          <w:p>
            <w:pPr>
              <w:pStyle w:val="TableText"/>
              <w:ind w:left="262"/>
              <w:spacing w:before="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</w:rPr>
              <w:t>实战能力</w:t>
            </w:r>
          </w:p>
        </w:tc>
      </w:tr>
      <w:tr>
        <w:trPr>
          <w:trHeight w:val="387" w:hRule="atLeast"/>
        </w:trPr>
        <w:tc>
          <w:tcPr>
            <w:tcW w:w="1164" w:type="dxa"/>
            <w:vAlign w:val="top"/>
          </w:tcPr>
          <w:p>
            <w:pPr>
              <w:pStyle w:val="TableText"/>
              <w:ind w:left="114"/>
              <w:spacing w:before="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考核指标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220"/>
              <w:spacing w:before="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三步助跑摸高</w:t>
            </w:r>
          </w:p>
        </w:tc>
        <w:tc>
          <w:tcPr>
            <w:tcW w:w="1208" w:type="dxa"/>
            <w:vAlign w:val="top"/>
          </w:tcPr>
          <w:p>
            <w:pPr>
              <w:pStyle w:val="TableText"/>
              <w:ind w:left="132"/>
              <w:spacing w:before="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打垫传防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404"/>
              <w:spacing w:before="84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发球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407"/>
              <w:spacing w:before="84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扣球</w:t>
            </w:r>
          </w:p>
        </w:tc>
        <w:tc>
          <w:tcPr>
            <w:tcW w:w="1443" w:type="dxa"/>
            <w:vAlign w:val="top"/>
          </w:tcPr>
          <w:p>
            <w:pPr>
              <w:pStyle w:val="TableText"/>
              <w:ind w:left="488"/>
              <w:spacing w:before="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比赛</w:t>
            </w:r>
          </w:p>
        </w:tc>
      </w:tr>
      <w:tr>
        <w:trPr>
          <w:trHeight w:val="392" w:hRule="atLeast"/>
        </w:trPr>
        <w:tc>
          <w:tcPr>
            <w:tcW w:w="1164" w:type="dxa"/>
            <w:vAlign w:val="top"/>
          </w:tcPr>
          <w:p>
            <w:pPr>
              <w:pStyle w:val="TableText"/>
              <w:ind w:left="344"/>
              <w:spacing w:before="8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分值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680"/>
              <w:spacing w:before="8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20分</w:t>
            </w:r>
          </w:p>
        </w:tc>
        <w:tc>
          <w:tcPr>
            <w:tcW w:w="1208" w:type="dxa"/>
            <w:vAlign w:val="top"/>
          </w:tcPr>
          <w:p>
            <w:pPr>
              <w:pStyle w:val="TableText"/>
              <w:ind w:left="362"/>
              <w:spacing w:before="8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20分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404"/>
              <w:spacing w:before="8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20分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407"/>
              <w:spacing w:before="8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20分</w:t>
            </w:r>
          </w:p>
        </w:tc>
        <w:tc>
          <w:tcPr>
            <w:tcW w:w="1443" w:type="dxa"/>
            <w:vAlign w:val="top"/>
          </w:tcPr>
          <w:p>
            <w:pPr>
              <w:pStyle w:val="TableText"/>
              <w:ind w:left="438"/>
              <w:spacing w:before="8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8"/>
              </w:rPr>
              <w:t>2</w:t>
            </w:r>
            <w:r>
              <w:rPr>
                <w:sz w:val="23"/>
                <w:szCs w:val="23"/>
                <w:spacing w:val="-43"/>
              </w:rPr>
              <w:t xml:space="preserve"> </w:t>
            </w:r>
            <w:r>
              <w:rPr>
                <w:sz w:val="23"/>
                <w:szCs w:val="23"/>
                <w:spacing w:val="-8"/>
              </w:rPr>
              <w:t>0</w:t>
            </w:r>
            <w:r>
              <w:rPr>
                <w:sz w:val="23"/>
                <w:szCs w:val="23"/>
                <w:spacing w:val="-43"/>
              </w:rPr>
              <w:t xml:space="preserve"> </w:t>
            </w:r>
            <w:r>
              <w:rPr>
                <w:sz w:val="23"/>
                <w:szCs w:val="23"/>
                <w:spacing w:val="-8"/>
              </w:rPr>
              <w:t>分</w:t>
            </w:r>
          </w:p>
        </w:tc>
      </w:tr>
    </w:tbl>
    <w:p>
      <w:pPr>
        <w:ind w:left="529"/>
        <w:spacing w:before="99" w:line="223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-9"/>
        </w:rPr>
        <w:t>二</w:t>
      </w:r>
      <w:r>
        <w:rPr>
          <w:rFonts w:ascii="KaiTi" w:hAnsi="KaiTi" w:eastAsia="KaiTi" w:cs="KaiTi"/>
          <w:sz w:val="23"/>
          <w:szCs w:val="23"/>
          <w:spacing w:val="-22"/>
        </w:rPr>
        <w:t xml:space="preserve"> </w:t>
      </w:r>
      <w:r>
        <w:rPr>
          <w:rFonts w:ascii="KaiTi" w:hAnsi="KaiTi" w:eastAsia="KaiTi" w:cs="KaiTi"/>
          <w:sz w:val="23"/>
          <w:szCs w:val="23"/>
          <w:spacing w:val="-9"/>
        </w:rPr>
        <w:t>、考试方法与评分标准</w:t>
      </w:r>
    </w:p>
    <w:p>
      <w:pPr>
        <w:ind w:left="369"/>
        <w:spacing w:before="175" w:line="225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13"/>
        </w:rPr>
        <w:t>专项测试总分低于80分则计0分</w:t>
      </w:r>
    </w:p>
    <w:p>
      <w:pPr>
        <w:ind w:left="433"/>
        <w:spacing w:before="72" w:line="219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i/>
          <w:iCs/>
          <w:spacing w:val="3"/>
        </w:rPr>
        <w:t>(一)三步助跑摸高20分</w:t>
      </w:r>
    </w:p>
    <w:p>
      <w:pPr>
        <w:pStyle w:val="BodyText"/>
        <w:ind w:right="1265" w:firstLine="439"/>
        <w:spacing w:before="201" w:line="421" w:lineRule="auto"/>
        <w:rPr>
          <w:sz w:val="23"/>
          <w:szCs w:val="23"/>
        </w:rPr>
      </w:pPr>
      <w:r>
        <w:rPr>
          <w:sz w:val="23"/>
          <w:szCs w:val="23"/>
          <w:spacing w:val="-8"/>
        </w:rPr>
        <w:t>1.考试细则：助跑双脚起跳，用单手摸高，</w:t>
      </w:r>
      <w:r>
        <w:rPr>
          <w:sz w:val="23"/>
          <w:szCs w:val="23"/>
          <w:spacing w:val="-9"/>
        </w:rPr>
        <w:t>每人试测三次，取其中最好成绩。摸高3.20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11"/>
        </w:rPr>
        <w:t>米以上，每增加5厘米加5分。</w:t>
      </w:r>
    </w:p>
    <w:p>
      <w:pPr>
        <w:pStyle w:val="BodyText"/>
        <w:ind w:left="439"/>
        <w:spacing w:before="4" w:line="222" w:lineRule="auto"/>
        <w:rPr>
          <w:sz w:val="23"/>
          <w:szCs w:val="23"/>
        </w:rPr>
      </w:pPr>
      <w:r>
        <w:rPr>
          <w:sz w:val="23"/>
          <w:szCs w:val="23"/>
          <w:spacing w:val="-2"/>
        </w:rPr>
        <w:t>2.评分标准</w:t>
      </w:r>
    </w:p>
    <w:p>
      <w:pPr>
        <w:ind w:left="439"/>
        <w:spacing w:before="256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</w:rPr>
        <w:t>男生3.20米为满分，每降低5厘米递减0.5分，以此类推。</w:t>
      </w:r>
    </w:p>
    <w:p>
      <w:pPr>
        <w:spacing w:line="8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6259" w:type="dxa"/>
        <w:tblInd w:w="126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129"/>
        <w:gridCol w:w="3130"/>
      </w:tblGrid>
      <w:tr>
        <w:trPr>
          <w:trHeight w:val="394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078"/>
              <w:spacing w:before="81" w:line="219" w:lineRule="auto"/>
              <w:rPr/>
            </w:pPr>
            <w:r>
              <w:rPr>
                <w:b/>
                <w:bCs/>
                <w:spacing w:val="6"/>
              </w:rPr>
              <w:t>成绩(米)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319"/>
              <w:spacing w:before="81" w:line="219" w:lineRule="auto"/>
              <w:rPr/>
            </w:pPr>
            <w:r>
              <w:rPr>
                <w:b/>
                <w:bCs/>
                <w:spacing w:val="-6"/>
              </w:rPr>
              <w:t>分值</w:t>
            </w:r>
          </w:p>
        </w:tc>
      </w:tr>
      <w:tr>
        <w:trPr>
          <w:trHeight w:val="339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314"/>
              <w:spacing w:before="113" w:line="166" w:lineRule="auto"/>
              <w:rPr/>
            </w:pPr>
            <w:r>
              <w:rPr>
                <w:spacing w:val="-3"/>
              </w:rPr>
              <w:t>3.20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435"/>
              <w:spacing w:before="113" w:line="166" w:lineRule="auto"/>
              <w:rPr/>
            </w:pPr>
            <w:r>
              <w:rPr>
                <w:spacing w:val="-4"/>
              </w:rPr>
              <w:t>20</w:t>
            </w:r>
          </w:p>
        </w:tc>
      </w:tr>
      <w:tr>
        <w:trPr>
          <w:trHeight w:val="329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314"/>
              <w:spacing w:before="112" w:line="159" w:lineRule="auto"/>
              <w:rPr/>
            </w:pPr>
            <w:r>
              <w:rPr>
                <w:spacing w:val="-3"/>
              </w:rPr>
              <w:t>3.15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316"/>
              <w:spacing w:before="112" w:line="159" w:lineRule="auto"/>
              <w:rPr/>
            </w:pPr>
            <w:r>
              <w:rPr>
                <w:spacing w:val="-6"/>
              </w:rPr>
              <w:t>19.5</w:t>
            </w:r>
          </w:p>
        </w:tc>
      </w:tr>
      <w:tr>
        <w:trPr>
          <w:trHeight w:val="320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314"/>
              <w:spacing w:before="103" w:line="159" w:lineRule="auto"/>
              <w:rPr/>
            </w:pPr>
            <w:r>
              <w:rPr>
                <w:spacing w:val="-3"/>
              </w:rPr>
              <w:t>3.10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435"/>
              <w:spacing w:before="103" w:line="159" w:lineRule="auto"/>
              <w:rPr/>
            </w:pPr>
            <w:r>
              <w:rPr>
                <w:spacing w:val="-7"/>
              </w:rPr>
              <w:t>19</w:t>
            </w:r>
          </w:p>
        </w:tc>
      </w:tr>
      <w:tr>
        <w:trPr>
          <w:trHeight w:val="329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314"/>
              <w:spacing w:before="114" w:line="157" w:lineRule="auto"/>
              <w:rPr/>
            </w:pPr>
            <w:r>
              <w:rPr>
                <w:spacing w:val="-3"/>
              </w:rPr>
              <w:t>3.05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316"/>
              <w:spacing w:before="113" w:line="158" w:lineRule="auto"/>
              <w:rPr/>
            </w:pPr>
            <w:r>
              <w:rPr>
                <w:spacing w:val="-6"/>
              </w:rPr>
              <w:t>18.5</w:t>
            </w:r>
          </w:p>
        </w:tc>
      </w:tr>
      <w:tr>
        <w:trPr>
          <w:trHeight w:val="329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314"/>
              <w:spacing w:before="115" w:line="204" w:lineRule="exact"/>
              <w:rPr/>
            </w:pPr>
            <w:r>
              <w:rPr>
                <w:spacing w:val="-3"/>
                <w:position w:val="-2"/>
              </w:rPr>
              <w:t>3.00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435"/>
              <w:spacing w:before="114" w:line="157" w:lineRule="auto"/>
              <w:rPr/>
            </w:pPr>
            <w:r>
              <w:rPr>
                <w:spacing w:val="-7"/>
              </w:rPr>
              <w:t>18</w:t>
            </w:r>
          </w:p>
        </w:tc>
      </w:tr>
      <w:tr>
        <w:trPr>
          <w:trHeight w:val="320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314"/>
              <w:spacing w:before="106" w:line="203" w:lineRule="exact"/>
              <w:rPr/>
            </w:pPr>
            <w:r>
              <w:rPr>
                <w:spacing w:val="-3"/>
                <w:position w:val="-2"/>
              </w:rPr>
              <w:t>2.95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316"/>
              <w:spacing w:before="105" w:line="157" w:lineRule="auto"/>
              <w:rPr/>
            </w:pPr>
            <w:r>
              <w:rPr>
                <w:spacing w:val="-6"/>
              </w:rPr>
              <w:t>17.5</w:t>
            </w:r>
          </w:p>
        </w:tc>
      </w:tr>
      <w:tr>
        <w:trPr>
          <w:trHeight w:val="329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314"/>
              <w:spacing w:before="116" w:line="203" w:lineRule="exact"/>
              <w:rPr/>
            </w:pPr>
            <w:r>
              <w:rPr>
                <w:spacing w:val="-3"/>
                <w:position w:val="-2"/>
              </w:rPr>
              <w:t>2.90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435"/>
              <w:spacing w:before="115" w:line="204" w:lineRule="exact"/>
              <w:rPr/>
            </w:pPr>
            <w:r>
              <w:rPr>
                <w:spacing w:val="-7"/>
                <w:position w:val="-2"/>
              </w:rPr>
              <w:t>17</w:t>
            </w:r>
          </w:p>
        </w:tc>
      </w:tr>
      <w:tr>
        <w:trPr>
          <w:trHeight w:val="319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314"/>
              <w:spacing w:before="107" w:line="202" w:lineRule="exact"/>
              <w:rPr/>
            </w:pPr>
            <w:r>
              <w:rPr>
                <w:spacing w:val="-3"/>
                <w:position w:val="-2"/>
              </w:rPr>
              <w:t>2.85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316"/>
              <w:spacing w:before="106" w:line="203" w:lineRule="exact"/>
              <w:rPr/>
            </w:pPr>
            <w:r>
              <w:rPr>
                <w:spacing w:val="-6"/>
                <w:position w:val="-2"/>
              </w:rPr>
              <w:t>16.5</w:t>
            </w:r>
          </w:p>
        </w:tc>
      </w:tr>
      <w:tr>
        <w:trPr>
          <w:trHeight w:val="329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314"/>
              <w:spacing w:before="118" w:line="201" w:lineRule="exact"/>
              <w:rPr/>
            </w:pPr>
            <w:r>
              <w:rPr>
                <w:spacing w:val="-3"/>
                <w:position w:val="-2"/>
              </w:rPr>
              <w:t>2.80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435"/>
              <w:spacing w:before="117" w:line="202" w:lineRule="exact"/>
              <w:rPr/>
            </w:pPr>
            <w:r>
              <w:rPr>
                <w:spacing w:val="-7"/>
                <w:position w:val="-2"/>
              </w:rPr>
              <w:t>16</w:t>
            </w:r>
          </w:p>
        </w:tc>
      </w:tr>
      <w:tr>
        <w:trPr>
          <w:trHeight w:val="329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314"/>
              <w:spacing w:before="119" w:line="199" w:lineRule="exact"/>
              <w:rPr/>
            </w:pPr>
            <w:r>
              <w:rPr>
                <w:spacing w:val="-3"/>
                <w:position w:val="-2"/>
              </w:rPr>
              <w:t>2.75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316"/>
              <w:spacing w:before="118" w:line="200" w:lineRule="exact"/>
              <w:rPr/>
            </w:pPr>
            <w:r>
              <w:rPr>
                <w:spacing w:val="-6"/>
                <w:position w:val="-2"/>
              </w:rPr>
              <w:t>15.5</w:t>
            </w:r>
          </w:p>
        </w:tc>
      </w:tr>
      <w:tr>
        <w:trPr>
          <w:trHeight w:val="320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314"/>
              <w:spacing w:before="110" w:line="200" w:lineRule="exact"/>
              <w:rPr/>
            </w:pPr>
            <w:r>
              <w:rPr>
                <w:spacing w:val="-3"/>
                <w:position w:val="-2"/>
              </w:rPr>
              <w:t>2.70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435"/>
              <w:spacing w:before="109" w:line="201" w:lineRule="exact"/>
              <w:rPr/>
            </w:pPr>
            <w:r>
              <w:rPr>
                <w:spacing w:val="-7"/>
                <w:position w:val="-2"/>
              </w:rPr>
              <w:t>15</w:t>
            </w:r>
          </w:p>
        </w:tc>
      </w:tr>
      <w:tr>
        <w:trPr>
          <w:trHeight w:val="320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314"/>
              <w:spacing w:before="110" w:line="200" w:lineRule="exact"/>
              <w:rPr/>
            </w:pPr>
            <w:r>
              <w:rPr>
                <w:spacing w:val="-3"/>
                <w:position w:val="-2"/>
              </w:rPr>
              <w:t>2.65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316"/>
              <w:spacing w:before="109" w:line="201" w:lineRule="exact"/>
              <w:rPr/>
            </w:pPr>
            <w:r>
              <w:rPr>
                <w:spacing w:val="-6"/>
                <w:position w:val="-2"/>
              </w:rPr>
              <w:t>14.5</w:t>
            </w:r>
          </w:p>
        </w:tc>
      </w:tr>
      <w:tr>
        <w:trPr>
          <w:trHeight w:val="330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314"/>
              <w:spacing w:before="120" w:line="200" w:lineRule="exact"/>
              <w:rPr/>
            </w:pPr>
            <w:r>
              <w:rPr>
                <w:spacing w:val="-3"/>
                <w:position w:val="-2"/>
              </w:rPr>
              <w:t>2.60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435"/>
              <w:spacing w:before="119" w:line="201" w:lineRule="exact"/>
              <w:rPr/>
            </w:pPr>
            <w:r>
              <w:rPr>
                <w:spacing w:val="-7"/>
                <w:position w:val="-3"/>
              </w:rPr>
              <w:t>14</w:t>
            </w:r>
          </w:p>
        </w:tc>
      </w:tr>
      <w:tr>
        <w:trPr>
          <w:trHeight w:val="329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314"/>
              <w:spacing w:before="120" w:line="198" w:lineRule="exact"/>
              <w:rPr/>
            </w:pPr>
            <w:r>
              <w:rPr>
                <w:spacing w:val="-3"/>
                <w:position w:val="-2"/>
              </w:rPr>
              <w:t>2.55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316"/>
              <w:spacing w:before="119" w:line="199" w:lineRule="exact"/>
              <w:rPr/>
            </w:pPr>
            <w:r>
              <w:rPr>
                <w:spacing w:val="-6"/>
                <w:position w:val="-2"/>
              </w:rPr>
              <w:t>13.5</w:t>
            </w:r>
          </w:p>
        </w:tc>
      </w:tr>
      <w:tr>
        <w:trPr>
          <w:trHeight w:val="330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314"/>
              <w:spacing w:before="121" w:line="198" w:lineRule="exact"/>
              <w:rPr/>
            </w:pPr>
            <w:r>
              <w:rPr>
                <w:spacing w:val="-3"/>
                <w:position w:val="-2"/>
              </w:rPr>
              <w:t>2.50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435"/>
              <w:spacing w:before="120" w:line="200" w:lineRule="exact"/>
              <w:rPr/>
            </w:pPr>
            <w:r>
              <w:rPr>
                <w:spacing w:val="-7"/>
                <w:position w:val="-3"/>
              </w:rPr>
              <w:t>12</w:t>
            </w:r>
          </w:p>
        </w:tc>
      </w:tr>
      <w:tr>
        <w:trPr>
          <w:trHeight w:val="344" w:hRule="atLeast"/>
        </w:trPr>
        <w:tc>
          <w:tcPr>
            <w:tcW w:w="3129" w:type="dxa"/>
            <w:vAlign w:val="top"/>
          </w:tcPr>
          <w:p>
            <w:pPr>
              <w:pStyle w:val="TableText"/>
              <w:ind w:left="1314"/>
              <w:spacing w:before="122" w:line="163" w:lineRule="auto"/>
              <w:rPr/>
            </w:pPr>
            <w:r>
              <w:rPr>
                <w:spacing w:val="-3"/>
              </w:rPr>
              <w:t>2.45</w:t>
            </w:r>
          </w:p>
        </w:tc>
        <w:tc>
          <w:tcPr>
            <w:tcW w:w="3130" w:type="dxa"/>
            <w:vAlign w:val="top"/>
          </w:tcPr>
          <w:p>
            <w:pPr>
              <w:pStyle w:val="TableText"/>
              <w:ind w:left="1496"/>
              <w:spacing w:before="122" w:line="163" w:lineRule="auto"/>
              <w:rPr/>
            </w:pPr>
            <w:r>
              <w:rPr/>
              <w:t>0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4309"/>
        <w:spacing w:before="37" w:line="188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13"/>
          <w:szCs w:val="13"/>
          <w:spacing w:val="-4"/>
        </w:rPr>
        <w:t>12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before="89"/>
        <w:jc w:val="right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position w:val="-20"/>
        </w:rPr>
        <w:drawing>
          <wp:inline distT="0" distB="0" distL="0" distR="0">
            <wp:extent cx="393693" cy="387380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7"/>
          <w:szCs w:val="27"/>
          <w:spacing w:val="-39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</w:rPr>
        <w:t>扫描全能王创建</w:t>
      </w:r>
    </w:p>
    <w:p>
      <w:pPr>
        <w:sectPr>
          <w:pgSz w:w="11900" w:h="16840"/>
          <w:pgMar w:top="1431" w:right="402" w:bottom="189" w:left="1400" w:header="0" w:footer="0" w:gutter="0"/>
        </w:sectPr>
        <w:rPr>
          <w:rFonts w:ascii="SimHei" w:hAnsi="SimHei" w:eastAsia="SimHei" w:cs="SimHei"/>
          <w:sz w:val="27"/>
          <w:szCs w:val="27"/>
        </w:rPr>
      </w:pPr>
    </w:p>
    <w:p>
      <w:pPr>
        <w:ind w:left="563"/>
        <w:spacing w:before="56" w:line="230" w:lineRule="auto"/>
        <w:outlineLvl w:val="1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27"/>
          <w:szCs w:val="27"/>
          <w:b/>
          <w:bCs/>
          <w:spacing w:val="9"/>
        </w:rPr>
        <w:t>(二)打垫传防20分</w:t>
      </w:r>
    </w:p>
    <w:p>
      <w:pPr>
        <w:ind w:left="560"/>
        <w:spacing w:before="144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"/>
        </w:rPr>
        <w:t>打：10球(5分)到位计0.5分、不到位计0.2分</w:t>
      </w:r>
      <w:r>
        <w:rPr>
          <w:rFonts w:ascii="SimSun" w:hAnsi="SimSun" w:eastAsia="SimSun" w:cs="SimSun"/>
          <w:sz w:val="27"/>
          <w:szCs w:val="27"/>
          <w:spacing w:val="-2"/>
        </w:rPr>
        <w:t>、失误为0分</w:t>
      </w:r>
    </w:p>
    <w:p>
      <w:pPr>
        <w:ind w:left="560"/>
        <w:spacing w:before="188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</w:rPr>
        <w:t>垫：10球(5分)到位计0.5分、不到</w:t>
      </w:r>
      <w:r>
        <w:rPr>
          <w:rFonts w:ascii="SimSun" w:hAnsi="SimSun" w:eastAsia="SimSun" w:cs="SimSun"/>
          <w:sz w:val="27"/>
          <w:szCs w:val="27"/>
          <w:spacing w:val="-1"/>
        </w:rPr>
        <w:t>位计0.2分、失误为0分</w:t>
      </w:r>
    </w:p>
    <w:p>
      <w:pPr>
        <w:ind w:left="560"/>
        <w:spacing w:before="224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7"/>
        </w:rPr>
        <w:t>传：10球(5分)到位计0</w:t>
      </w:r>
      <w:r>
        <w:rPr>
          <w:rFonts w:ascii="SimSun" w:hAnsi="SimSun" w:eastAsia="SimSun" w:cs="SimSun"/>
          <w:sz w:val="23"/>
          <w:szCs w:val="23"/>
          <w:spacing w:val="-6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7"/>
        </w:rPr>
        <w:t>.</w:t>
      </w:r>
      <w:r>
        <w:rPr>
          <w:rFonts w:ascii="SimSun" w:hAnsi="SimSun" w:eastAsia="SimSun" w:cs="SimSun"/>
          <w:sz w:val="23"/>
          <w:szCs w:val="23"/>
          <w:spacing w:val="-6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7"/>
        </w:rPr>
        <w:t>5分、不到位计0</w:t>
      </w:r>
      <w:r>
        <w:rPr>
          <w:rFonts w:ascii="SimSun" w:hAnsi="SimSun" w:eastAsia="SimSun" w:cs="SimSun"/>
          <w:sz w:val="23"/>
          <w:szCs w:val="23"/>
          <w:spacing w:val="-6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7"/>
        </w:rPr>
        <w:t>.2分、失误为0分</w:t>
      </w:r>
    </w:p>
    <w:p>
      <w:pPr>
        <w:pStyle w:val="BodyText"/>
        <w:ind w:left="560" w:right="2615"/>
        <w:spacing w:before="200" w:line="302" w:lineRule="auto"/>
        <w:rPr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"/>
        </w:rPr>
        <w:t>防：10球(5分)到位计0.5分、不到位计0.2分、失误为0分</w:t>
      </w:r>
      <w:r>
        <w:rPr>
          <w:rFonts w:ascii="SimSun" w:hAnsi="SimSun" w:eastAsia="SimSun" w:cs="SimSun"/>
          <w:sz w:val="27"/>
          <w:szCs w:val="27"/>
          <w:spacing w:val="2"/>
        </w:rPr>
        <w:t xml:space="preserve"> </w:t>
      </w:r>
      <w:r>
        <w:rPr>
          <w:sz w:val="27"/>
          <w:szCs w:val="27"/>
          <w:spacing w:val="29"/>
        </w:rPr>
        <w:t>(三)发球20分</w:t>
      </w:r>
    </w:p>
    <w:tbl>
      <w:tblPr>
        <w:tblStyle w:val="TableNormal"/>
        <w:tblW w:w="5979" w:type="dxa"/>
        <w:tblInd w:w="177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01"/>
        <w:gridCol w:w="1028"/>
        <w:gridCol w:w="1028"/>
        <w:gridCol w:w="1922"/>
      </w:tblGrid>
      <w:tr>
        <w:trPr>
          <w:trHeight w:val="622" w:hRule="atLeast"/>
        </w:trPr>
        <w:tc>
          <w:tcPr>
            <w:tcW w:w="200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2" w:type="dxa"/>
            <w:vAlign w:val="top"/>
          </w:tcPr>
          <w:p>
            <w:pPr>
              <w:pStyle w:val="TableText"/>
              <w:ind w:left="798"/>
              <w:spacing w:before="253" w:line="22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A</w:t>
            </w:r>
            <w:r>
              <w:rPr>
                <w:sz w:val="12"/>
                <w:szCs w:val="12"/>
                <w:spacing w:val="17"/>
              </w:rPr>
              <w:t xml:space="preserve">  </w:t>
            </w:r>
            <w:r>
              <w:rPr>
                <w:sz w:val="12"/>
                <w:szCs w:val="12"/>
                <w:spacing w:val="-1"/>
              </w:rPr>
              <w:t>区</w:t>
            </w:r>
          </w:p>
          <w:p>
            <w:pPr>
              <w:pStyle w:val="TableText"/>
              <w:ind w:left="558"/>
              <w:spacing w:before="21" w:line="22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6"/>
              </w:rPr>
              <w:t>3</w:t>
            </w:r>
            <w:r>
              <w:rPr>
                <w:sz w:val="12"/>
                <w:szCs w:val="12"/>
                <w:spacing w:val="14"/>
              </w:rPr>
              <w:t xml:space="preserve"> </w:t>
            </w:r>
            <w:r>
              <w:rPr>
                <w:sz w:val="12"/>
                <w:szCs w:val="12"/>
                <w:spacing w:val="-6"/>
              </w:rPr>
              <w:t>*</w:t>
            </w:r>
            <w:r>
              <w:rPr>
                <w:sz w:val="12"/>
                <w:szCs w:val="12"/>
                <w:spacing w:val="12"/>
              </w:rPr>
              <w:t xml:space="preserve"> </w:t>
            </w:r>
            <w:r>
              <w:rPr>
                <w:sz w:val="12"/>
                <w:szCs w:val="12"/>
                <w:spacing w:val="-6"/>
              </w:rPr>
              <w:t>6</w:t>
            </w:r>
            <w:r>
              <w:rPr>
                <w:sz w:val="12"/>
                <w:szCs w:val="12"/>
                <w:spacing w:val="7"/>
              </w:rPr>
              <w:t xml:space="preserve"> </w:t>
            </w:r>
            <w:r>
              <w:rPr>
                <w:sz w:val="12"/>
                <w:szCs w:val="12"/>
                <w:spacing w:val="-6"/>
              </w:rPr>
              <w:t>M</w:t>
            </w:r>
            <w:r>
              <w:rPr>
                <w:sz w:val="12"/>
                <w:szCs w:val="12"/>
                <w:spacing w:val="20"/>
                <w:w w:val="101"/>
              </w:rPr>
              <w:t xml:space="preserve"> </w:t>
            </w:r>
            <w:r>
              <w:rPr>
                <w:sz w:val="12"/>
                <w:szCs w:val="12"/>
                <w:spacing w:val="-6"/>
              </w:rPr>
              <w:t>区</w:t>
            </w:r>
            <w:r>
              <w:rPr>
                <w:sz w:val="12"/>
                <w:szCs w:val="12"/>
                <w:spacing w:val="11"/>
              </w:rPr>
              <w:t xml:space="preserve"> </w:t>
            </w:r>
            <w:r>
              <w:rPr>
                <w:sz w:val="12"/>
                <w:szCs w:val="12"/>
                <w:spacing w:val="-6"/>
              </w:rPr>
              <w:t>域</w:t>
            </w:r>
          </w:p>
        </w:tc>
      </w:tr>
      <w:tr>
        <w:trPr>
          <w:trHeight w:val="696" w:hRule="atLeast"/>
        </w:trPr>
        <w:tc>
          <w:tcPr>
            <w:tcW w:w="20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1" w:hRule="atLeast"/>
        </w:trPr>
        <w:tc>
          <w:tcPr>
            <w:tcW w:w="20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8"/>
              <w:spacing w:before="39" w:line="21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B</w:t>
            </w:r>
            <w:r>
              <w:rPr>
                <w:sz w:val="12"/>
                <w:szCs w:val="12"/>
                <w:spacing w:val="2"/>
              </w:rPr>
              <w:t xml:space="preserve">  </w:t>
            </w:r>
            <w:r>
              <w:rPr>
                <w:sz w:val="12"/>
                <w:szCs w:val="12"/>
                <w:spacing w:val="-1"/>
              </w:rPr>
              <w:t>区</w:t>
            </w:r>
          </w:p>
          <w:p>
            <w:pPr>
              <w:pStyle w:val="TableText"/>
              <w:ind w:left="568"/>
              <w:spacing w:line="22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6"/>
              </w:rPr>
              <w:t>3</w:t>
            </w:r>
            <w:r>
              <w:rPr>
                <w:sz w:val="12"/>
                <w:szCs w:val="12"/>
                <w:spacing w:val="10"/>
              </w:rPr>
              <w:t xml:space="preserve"> </w:t>
            </w:r>
            <w:r>
              <w:rPr>
                <w:sz w:val="12"/>
                <w:szCs w:val="12"/>
                <w:spacing w:val="-6"/>
              </w:rPr>
              <w:t>*</w:t>
            </w:r>
            <w:r>
              <w:rPr>
                <w:sz w:val="12"/>
                <w:szCs w:val="12"/>
                <w:spacing w:val="8"/>
              </w:rPr>
              <w:t xml:space="preserve"> </w:t>
            </w:r>
            <w:r>
              <w:rPr>
                <w:sz w:val="12"/>
                <w:szCs w:val="12"/>
                <w:spacing w:val="-6"/>
              </w:rPr>
              <w:t>6</w:t>
            </w:r>
            <w:r>
              <w:rPr>
                <w:sz w:val="12"/>
                <w:szCs w:val="12"/>
                <w:spacing w:val="3"/>
              </w:rPr>
              <w:t xml:space="preserve"> </w:t>
            </w:r>
            <w:r>
              <w:rPr>
                <w:sz w:val="12"/>
                <w:szCs w:val="12"/>
                <w:spacing w:val="-6"/>
              </w:rPr>
              <w:t>M</w:t>
            </w:r>
            <w:r>
              <w:rPr>
                <w:sz w:val="12"/>
                <w:szCs w:val="12"/>
                <w:spacing w:val="16"/>
              </w:rPr>
              <w:t xml:space="preserve"> </w:t>
            </w:r>
            <w:r>
              <w:rPr>
                <w:sz w:val="12"/>
                <w:szCs w:val="12"/>
                <w:spacing w:val="-6"/>
              </w:rPr>
              <w:t>区</w:t>
            </w:r>
            <w:r>
              <w:rPr>
                <w:sz w:val="12"/>
                <w:szCs w:val="12"/>
                <w:spacing w:val="6"/>
              </w:rPr>
              <w:t xml:space="preserve"> </w:t>
            </w:r>
            <w:r>
              <w:rPr>
                <w:sz w:val="12"/>
                <w:szCs w:val="12"/>
                <w:spacing w:val="-6"/>
              </w:rPr>
              <w:t>迎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74" w:line="219" w:lineRule="auto"/>
        <w:rPr>
          <w:sz w:val="23"/>
          <w:szCs w:val="23"/>
        </w:rPr>
      </w:pPr>
      <w:r>
        <w:rPr>
          <w:sz w:val="23"/>
          <w:szCs w:val="23"/>
          <w:spacing w:val="15"/>
        </w:rPr>
        <w:t>考生在同一发球位置连续发球10次。动作自选</w:t>
      </w:r>
      <w:r>
        <w:rPr>
          <w:sz w:val="23"/>
          <w:szCs w:val="23"/>
          <w:spacing w:val="14"/>
        </w:rPr>
        <w:t>：跳发球1分每球、原地发球0.8分</w:t>
      </w:r>
    </w:p>
    <w:p>
      <w:pPr>
        <w:pStyle w:val="BodyText"/>
        <w:spacing w:before="281" w:line="222" w:lineRule="auto"/>
        <w:rPr>
          <w:sz w:val="23"/>
          <w:szCs w:val="23"/>
        </w:rPr>
      </w:pPr>
      <w:r>
        <w:rPr>
          <w:sz w:val="23"/>
          <w:szCs w:val="23"/>
          <w:spacing w:val="8"/>
        </w:rPr>
        <w:t>每球、其它区域0.6分每球、失误不计分.球弹网则不计次数。</w:t>
      </w:r>
    </w:p>
    <w:p>
      <w:pPr>
        <w:ind w:left="563"/>
        <w:spacing w:before="3" w:line="227" w:lineRule="auto"/>
        <w:outlineLvl w:val="1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27"/>
          <w:szCs w:val="27"/>
          <w:b/>
          <w:bCs/>
          <w:spacing w:val="20"/>
        </w:rPr>
        <w:t>(四)扣球20分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ind w:firstLine="2010"/>
        <w:spacing w:before="1" w:line="4320" w:lineRule="exact"/>
        <w:rPr/>
      </w:pPr>
      <w:r>
        <w:rPr>
          <w:position w:val="-86"/>
        </w:rPr>
        <w:pict>
          <v:group id="_x0000_s4" style="mso-position-vertical-relative:line;mso-position-horizontal-relative:char;width:259.55pt;height:216pt;" filled="false" stroked="false" coordsize="5190,4320" coordorigin="0,0">
            <v:shape id="_x0000_s6" style="position:absolute;left:49;top:0;width:5140;height:4320;" filled="false" stroked="false" type="#_x0000_t75">
              <v:imagedata o:title="" r:id="rId18"/>
            </v:shape>
            <v:shape id="_x0000_s8" style="position:absolute;left:-20;top:479;width:4601;height:344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208" w:lineRule="auto"/>
                      <w:jc w:val="right"/>
                      <w:rPr>
                        <w:rFonts w:ascii="SimSun" w:hAnsi="SimSun" w:eastAsia="SimSun" w:cs="SimSun"/>
                        <w:sz w:val="23"/>
                        <w:szCs w:val="23"/>
                      </w:rPr>
                    </w:pPr>
                    <w:r>
                      <w:rPr>
                        <w:rFonts w:ascii="SimSun" w:hAnsi="SimSun" w:eastAsia="SimSun" w:cs="SimSun"/>
                        <w:sz w:val="23"/>
                        <w:szCs w:val="23"/>
                        <w:spacing w:val="-10"/>
                      </w:rPr>
                      <w:t>考生</w:t>
                    </w:r>
                  </w:p>
                  <w:p>
                    <w:pPr>
                      <w:ind w:left="1970"/>
                      <w:spacing w:line="221" w:lineRule="auto"/>
                      <w:rPr>
                        <w:rFonts w:ascii="SimHei" w:hAnsi="SimHei" w:eastAsia="SimHei" w:cs="SimHei"/>
                        <w:sz w:val="23"/>
                        <w:szCs w:val="23"/>
                      </w:rPr>
                    </w:pPr>
                    <w:r>
                      <w:rPr>
                        <w:rFonts w:ascii="SimHei" w:hAnsi="SimHei" w:eastAsia="SimHei" w:cs="SimHei"/>
                        <w:sz w:val="23"/>
                        <w:szCs w:val="23"/>
                        <w:spacing w:val="-4"/>
                      </w:rPr>
                      <w:t>二传</w:t>
                    </w:r>
                  </w:p>
                  <w:p>
                    <w:pPr>
                      <w:spacing w:line="4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279"/>
                      <w:spacing w:before="75" w:line="219" w:lineRule="auto"/>
                      <w:rPr>
                        <w:rFonts w:ascii="SimSun" w:hAnsi="SimSun" w:eastAsia="SimSun" w:cs="SimSun"/>
                        <w:sz w:val="23"/>
                        <w:szCs w:val="23"/>
                      </w:rPr>
                    </w:pPr>
                    <w:r>
                      <w:rPr>
                        <w:rFonts w:ascii="SimSun" w:hAnsi="SimSun" w:eastAsia="SimSun" w:cs="SimSun"/>
                        <w:sz w:val="23"/>
                        <w:szCs w:val="23"/>
                        <w:spacing w:val="-17"/>
                      </w:rPr>
                      <w:t>小斜线</w:t>
                    </w:r>
                  </w:p>
                  <w:p>
                    <w:pPr>
                      <w:spacing w:line="29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9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9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74" w:line="225" w:lineRule="auto"/>
                      <w:rPr>
                        <w:rFonts w:ascii="SimHei" w:hAnsi="SimHei" w:eastAsia="SimHei" w:cs="SimHei"/>
                        <w:sz w:val="23"/>
                        <w:szCs w:val="23"/>
                      </w:rPr>
                    </w:pPr>
                    <w:r>
                      <w:rPr>
                        <w:rFonts w:ascii="SimHei" w:hAnsi="SimHei" w:eastAsia="SimHei" w:cs="SimHei"/>
                        <w:sz w:val="23"/>
                        <w:szCs w:val="23"/>
                        <w:spacing w:val="-5"/>
                      </w:rPr>
                      <w:t>4.5米</w:t>
                    </w:r>
                    <w:r>
                      <w:rPr>
                        <w:rFonts w:ascii="SimHei" w:hAnsi="SimHei" w:eastAsia="SimHei" w:cs="SimHei"/>
                        <w:sz w:val="23"/>
                        <w:szCs w:val="23"/>
                        <w:spacing w:val="-5"/>
                      </w:rPr>
                      <w:t xml:space="preserve">      </w:t>
                    </w:r>
                    <w:r>
                      <w:rPr>
                        <w:rFonts w:ascii="SimHei" w:hAnsi="SimHei" w:eastAsia="SimHei" w:cs="SimHei"/>
                        <w:sz w:val="23"/>
                        <w:szCs w:val="23"/>
                        <w:spacing w:val="-5"/>
                      </w:rPr>
                      <w:t>大斜线</w:t>
                    </w: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119"/>
                      <w:spacing w:before="75" w:line="221" w:lineRule="auto"/>
                      <w:rPr>
                        <w:rFonts w:ascii="SimHei" w:hAnsi="SimHei" w:eastAsia="SimHei" w:cs="SimHei"/>
                        <w:sz w:val="23"/>
                        <w:szCs w:val="23"/>
                      </w:rPr>
                    </w:pPr>
                    <w:r>
                      <w:rPr>
                        <w:rFonts w:ascii="SimHei" w:hAnsi="SimHei" w:eastAsia="SimHei" w:cs="SimHei"/>
                        <w:sz w:val="23"/>
                        <w:szCs w:val="23"/>
                        <w:spacing w:val="-17"/>
                      </w:rPr>
                      <w:t>一般区</w:t>
                    </w:r>
                  </w:p>
                </w:txbxContent>
              </v:textbox>
            </v:shape>
            <v:shape id="_x0000_s10" style="position:absolute;left:3451;top:2527;width:898;height:84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19" w:line="201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</w:rPr>
                      <w:t>小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</w:rPr>
                      <w:t>直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</w:rPr>
                      <w:t>线</w:t>
                    </w:r>
                  </w:p>
                  <w:p>
                    <w:pPr>
                      <w:spacing w:line="36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67" w:line="201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</w:rPr>
                      <w:t>大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</w:rPr>
                      <w:t>直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0"/>
                        <w:szCs w:val="20"/>
                      </w:rPr>
                      <w:t>线</w:t>
                    </w:r>
                  </w:p>
                </w:txbxContent>
              </v:textbox>
            </v:shape>
          </v:group>
        </w:pict>
      </w:r>
    </w:p>
    <w:p>
      <w:pPr>
        <w:ind w:left="2800"/>
        <w:spacing w:before="108" w:line="231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spacing w:val="-5"/>
          <w:position w:val="1"/>
        </w:rPr>
        <w:t>四号位扣球示意图</w:t>
      </w:r>
      <w:r>
        <w:rPr>
          <w:rFonts w:ascii="SimHei" w:hAnsi="SimHei" w:eastAsia="SimHei" w:cs="SimHei"/>
          <w:sz w:val="23"/>
          <w:szCs w:val="23"/>
          <w:spacing w:val="-5"/>
          <w:position w:val="1"/>
        </w:rPr>
        <w:t xml:space="preserve">        </w:t>
      </w:r>
      <w:r>
        <w:rPr>
          <w:rFonts w:ascii="SimHei" w:hAnsi="SimHei" w:eastAsia="SimHei" w:cs="SimHei"/>
          <w:sz w:val="23"/>
          <w:szCs w:val="23"/>
          <w:spacing w:val="-5"/>
          <w:position w:val="-1"/>
        </w:rPr>
        <w:t>1.5米1.5米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1129" w:right="4843" w:hanging="719"/>
        <w:spacing w:before="76" w:line="423" w:lineRule="auto"/>
        <w:rPr>
          <w:sz w:val="23"/>
          <w:szCs w:val="23"/>
        </w:rPr>
      </w:pPr>
      <w:r>
        <w:rPr>
          <w:sz w:val="23"/>
          <w:szCs w:val="23"/>
          <w:spacing w:val="18"/>
        </w:rPr>
        <w:t>直线：扣球落点在小直线1.5米内，得10分</w:t>
      </w:r>
      <w:r>
        <w:rPr>
          <w:sz w:val="23"/>
          <w:szCs w:val="23"/>
          <w:spacing w:val="10"/>
        </w:rPr>
        <w:t xml:space="preserve"> </w:t>
      </w:r>
      <w:r>
        <w:rPr>
          <w:sz w:val="23"/>
          <w:szCs w:val="23"/>
          <w:spacing w:val="20"/>
        </w:rPr>
        <w:t>扣球落点在大直线1.5米内，得8分</w:t>
      </w:r>
      <w:r>
        <w:rPr>
          <w:sz w:val="23"/>
          <w:szCs w:val="23"/>
          <w:spacing w:val="1"/>
        </w:rPr>
        <w:t xml:space="preserve">  </w:t>
      </w:r>
      <w:r>
        <w:rPr>
          <w:sz w:val="23"/>
          <w:szCs w:val="23"/>
          <w:spacing w:val="15"/>
        </w:rPr>
        <w:t>扣球落点在其它区域，得6分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ind w:left="4380"/>
        <w:spacing w:before="40" w:line="188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spacing w:val="-5"/>
        </w:rPr>
        <w:t>13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before="89"/>
        <w:jc w:val="right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position w:val="-20"/>
        </w:rPr>
        <w:drawing>
          <wp:inline distT="0" distB="0" distL="0" distR="0">
            <wp:extent cx="400041" cy="387380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0041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7"/>
          <w:szCs w:val="27"/>
          <w:b/>
          <w:bCs/>
          <w:spacing w:val="12"/>
        </w:rPr>
        <w:t>扫描全能王创建</w:t>
      </w:r>
    </w:p>
    <w:p>
      <w:pPr>
        <w:sectPr>
          <w:pgSz w:w="11900" w:h="16840"/>
          <w:pgMar w:top="1174" w:right="402" w:bottom="189" w:left="1599" w:header="0" w:footer="0" w:gutter="0"/>
        </w:sectPr>
        <w:rPr>
          <w:rFonts w:ascii="SimHei" w:hAnsi="SimHei" w:eastAsia="SimHei" w:cs="SimHei"/>
          <w:sz w:val="27"/>
          <w:szCs w:val="27"/>
        </w:rPr>
      </w:pPr>
    </w:p>
    <w:p>
      <w:pPr>
        <w:pStyle w:val="BodyText"/>
        <w:ind w:left="463"/>
        <w:spacing w:before="189" w:line="219" w:lineRule="auto"/>
        <w:rPr>
          <w:sz w:val="23"/>
          <w:szCs w:val="23"/>
        </w:rPr>
      </w:pPr>
      <w:r>
        <w:rPr>
          <w:sz w:val="23"/>
          <w:szCs w:val="23"/>
          <w:b/>
          <w:bCs/>
        </w:rPr>
        <w:t>斜线：扣球落点在小斜线内，得10分</w:t>
      </w:r>
    </w:p>
    <w:p>
      <w:pPr>
        <w:pStyle w:val="BodyText"/>
        <w:ind w:left="1160"/>
        <w:spacing w:before="240" w:line="219" w:lineRule="auto"/>
        <w:rPr>
          <w:sz w:val="23"/>
          <w:szCs w:val="23"/>
        </w:rPr>
      </w:pPr>
      <w:r>
        <w:rPr>
          <w:sz w:val="23"/>
          <w:szCs w:val="23"/>
          <w:spacing w:val="4"/>
        </w:rPr>
        <w:t>扣球落点在大斜线内，得8分</w:t>
      </w:r>
    </w:p>
    <w:p>
      <w:pPr>
        <w:ind w:left="1279"/>
        <w:spacing w:before="292" w:line="183" w:lineRule="auto"/>
        <w:rPr>
          <w:rFonts w:ascii="LiSu" w:hAnsi="LiSu" w:eastAsia="LiSu" w:cs="LiSu"/>
          <w:sz w:val="23"/>
          <w:szCs w:val="23"/>
        </w:rPr>
      </w:pPr>
      <w:r>
        <w:rPr>
          <w:rFonts w:ascii="LiSu" w:hAnsi="LiSu" w:eastAsia="LiSu" w:cs="LiSu"/>
          <w:sz w:val="23"/>
          <w:szCs w:val="23"/>
          <w:spacing w:val="5"/>
        </w:rPr>
        <w:t>扣球落点在其它区域，得6分</w:t>
      </w:r>
    </w:p>
    <w:p>
      <w:pPr>
        <w:ind w:left="573"/>
        <w:spacing w:before="87" w:line="227" w:lineRule="auto"/>
        <w:outlineLvl w:val="2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b/>
          <w:bCs/>
          <w:spacing w:val="23"/>
        </w:rPr>
        <w:t>(五)实战能力(比赛)20分</w:t>
      </w:r>
    </w:p>
    <w:p>
      <w:pPr>
        <w:pStyle w:val="BodyText"/>
        <w:ind w:left="459"/>
        <w:spacing w:before="208" w:line="221" w:lineRule="auto"/>
        <w:rPr>
          <w:sz w:val="23"/>
          <w:szCs w:val="23"/>
        </w:rPr>
      </w:pPr>
      <w:r>
        <w:rPr>
          <w:sz w:val="23"/>
          <w:szCs w:val="23"/>
          <w:spacing w:val="9"/>
        </w:rPr>
        <w:t>1.测试方法：视考生人数分队进行比赛(可由主考官向两边抛球进</w:t>
      </w:r>
      <w:r>
        <w:rPr>
          <w:sz w:val="23"/>
          <w:szCs w:val="23"/>
          <w:spacing w:val="8"/>
        </w:rPr>
        <w:t>行)。</w:t>
      </w:r>
    </w:p>
    <w:p>
      <w:pPr>
        <w:pStyle w:val="BodyText"/>
        <w:ind w:right="1296" w:firstLine="459"/>
        <w:spacing w:before="253" w:line="410" w:lineRule="auto"/>
        <w:rPr>
          <w:sz w:val="23"/>
          <w:szCs w:val="23"/>
        </w:rPr>
      </w:pPr>
      <w:r>
        <w:rPr>
          <w:sz w:val="23"/>
          <w:szCs w:val="23"/>
          <w:spacing w:val="1"/>
        </w:rPr>
        <w:t>2.评分标准：考评员参照实战评分表，独立对考生的技术动作规范、协调程度，运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1"/>
        </w:rPr>
        <w:t>用效果，战术意识以及个人实战能力等方面进行综合评定，按10分制打分，所打分</w:t>
      </w:r>
      <w:r>
        <w:rPr>
          <w:sz w:val="23"/>
          <w:szCs w:val="23"/>
        </w:rPr>
        <w:t>数至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4"/>
        </w:rPr>
        <w:t>多可到小数点后1位。</w:t>
      </w:r>
    </w:p>
    <w:p>
      <w:pPr>
        <w:ind w:left="3133"/>
        <w:spacing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4"/>
        </w:rPr>
        <w:t>排球专项测试实战评分表</w:t>
      </w:r>
    </w:p>
    <w:p>
      <w:pPr>
        <w:spacing w:line="154" w:lineRule="exact"/>
        <w:rPr/>
      </w:pPr>
      <w:r/>
    </w:p>
    <w:tbl>
      <w:tblPr>
        <w:tblStyle w:val="TableNormal"/>
        <w:tblW w:w="8320" w:type="dxa"/>
        <w:tblInd w:w="24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3"/>
        <w:gridCol w:w="1708"/>
        <w:gridCol w:w="1728"/>
        <w:gridCol w:w="1708"/>
        <w:gridCol w:w="1733"/>
      </w:tblGrid>
      <w:tr>
        <w:trPr>
          <w:trHeight w:val="703" w:hRule="atLeast"/>
        </w:trPr>
        <w:tc>
          <w:tcPr>
            <w:tcW w:w="1443" w:type="dxa"/>
            <w:vAlign w:val="top"/>
          </w:tcPr>
          <w:p>
            <w:pPr>
              <w:pStyle w:val="TableText"/>
              <w:ind w:left="484"/>
              <w:spacing w:before="24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等级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731"/>
              <w:spacing w:before="24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优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743"/>
              <w:spacing w:before="24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良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736"/>
              <w:spacing w:before="24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中</w:t>
            </w:r>
          </w:p>
        </w:tc>
        <w:tc>
          <w:tcPr>
            <w:tcW w:w="1733" w:type="dxa"/>
            <w:vAlign w:val="top"/>
          </w:tcPr>
          <w:p>
            <w:pPr>
              <w:pStyle w:val="TableText"/>
              <w:ind w:left="747"/>
              <w:spacing w:before="252" w:line="22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差</w:t>
            </w:r>
          </w:p>
        </w:tc>
      </w:tr>
      <w:tr>
        <w:trPr>
          <w:trHeight w:val="558" w:hRule="atLeast"/>
        </w:trPr>
        <w:tc>
          <w:tcPr>
            <w:tcW w:w="1443" w:type="dxa"/>
            <w:vAlign w:val="top"/>
          </w:tcPr>
          <w:p>
            <w:pPr>
              <w:pStyle w:val="TableText"/>
              <w:ind w:left="484"/>
              <w:spacing w:before="17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分值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322"/>
              <w:spacing w:before="172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10—8.6分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283"/>
              <w:spacing w:before="172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8.5—7.6分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275"/>
              <w:spacing w:before="172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7.5—6.0分</w:t>
            </w:r>
          </w:p>
        </w:tc>
        <w:tc>
          <w:tcPr>
            <w:tcW w:w="1733" w:type="dxa"/>
            <w:vAlign w:val="top"/>
          </w:tcPr>
          <w:p>
            <w:pPr>
              <w:pStyle w:val="TableText"/>
              <w:ind w:left="337"/>
              <w:spacing w:before="172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6.0分以下</w:t>
            </w:r>
          </w:p>
        </w:tc>
      </w:tr>
      <w:tr>
        <w:trPr>
          <w:trHeight w:val="2139" w:hRule="atLeast"/>
        </w:trPr>
        <w:tc>
          <w:tcPr>
            <w:tcW w:w="144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4"/>
              <w:spacing w:before="74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标准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41" w:right="30" w:firstLine="109"/>
              <w:spacing w:before="200" w:line="23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各技术动作规  </w:t>
            </w:r>
            <w:r>
              <w:rPr>
                <w:sz w:val="23"/>
                <w:szCs w:val="23"/>
                <w:spacing w:val="1"/>
              </w:rPr>
              <w:t>范协调，运用效 </w:t>
            </w:r>
            <w:r>
              <w:rPr>
                <w:sz w:val="23"/>
                <w:szCs w:val="23"/>
                <w:spacing w:val="2"/>
              </w:rPr>
              <w:t>果良好；战术意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20"/>
              </w:rPr>
              <w:t>识及个人实战</w:t>
            </w:r>
            <w:r>
              <w:rPr>
                <w:sz w:val="23"/>
                <w:szCs w:val="23"/>
                <w:spacing w:val="1"/>
              </w:rPr>
              <w:t xml:space="preserve">  </w:t>
            </w:r>
            <w:r>
              <w:rPr>
                <w:sz w:val="23"/>
                <w:szCs w:val="23"/>
                <w:spacing w:val="14"/>
              </w:rPr>
              <w:t>能力很强。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53" w:right="26" w:firstLine="110"/>
              <w:spacing w:before="200" w:line="23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各技术动作较  </w:t>
            </w:r>
            <w:r>
              <w:rPr>
                <w:sz w:val="23"/>
                <w:szCs w:val="23"/>
                <w:spacing w:val="3"/>
              </w:rPr>
              <w:t>规范协调，运用</w:t>
            </w:r>
            <w:r>
              <w:rPr>
                <w:sz w:val="23"/>
                <w:szCs w:val="23"/>
                <w:spacing w:val="5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效果良好；战术</w:t>
            </w:r>
            <w:r>
              <w:rPr>
                <w:sz w:val="23"/>
                <w:szCs w:val="23"/>
                <w:spacing w:val="2"/>
              </w:rPr>
              <w:t xml:space="preserve"> </w:t>
            </w:r>
            <w:r>
              <w:rPr>
                <w:sz w:val="23"/>
                <w:szCs w:val="23"/>
                <w:spacing w:val="20"/>
              </w:rPr>
              <w:t>意识及个人实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  <w:spacing w:val="7"/>
              </w:rPr>
              <w:t>战能力较强。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45" w:right="29" w:firstLine="110"/>
              <w:spacing w:before="206" w:line="23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各技术动作规  </w:t>
            </w:r>
            <w:r>
              <w:rPr>
                <w:sz w:val="23"/>
                <w:szCs w:val="23"/>
                <w:spacing w:val="1"/>
              </w:rPr>
              <w:t>范程度、协调性 </w:t>
            </w:r>
            <w:r>
              <w:rPr>
                <w:sz w:val="23"/>
                <w:szCs w:val="23"/>
                <w:spacing w:val="20"/>
              </w:rPr>
              <w:t>及运用效果一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  <w:spacing w:val="1"/>
              </w:rPr>
              <w:t>般；战术意识及</w:t>
            </w:r>
            <w:r>
              <w:rPr>
                <w:sz w:val="23"/>
                <w:szCs w:val="23"/>
                <w:spacing w:val="4"/>
              </w:rPr>
              <w:t xml:space="preserve"> </w:t>
            </w:r>
            <w:r>
              <w:rPr>
                <w:sz w:val="23"/>
                <w:szCs w:val="23"/>
                <w:spacing w:val="21"/>
              </w:rPr>
              <w:t>个人实战能力</w:t>
            </w:r>
            <w:r>
              <w:rPr>
                <w:sz w:val="23"/>
                <w:szCs w:val="23"/>
                <w:spacing w:val="1"/>
              </w:rPr>
              <w:t xml:space="preserve">  </w:t>
            </w:r>
            <w:r>
              <w:rPr>
                <w:sz w:val="23"/>
                <w:szCs w:val="23"/>
                <w:spacing w:val="8"/>
              </w:rPr>
              <w:t>一般。</w:t>
            </w:r>
          </w:p>
        </w:tc>
        <w:tc>
          <w:tcPr>
            <w:tcW w:w="1733" w:type="dxa"/>
            <w:vAlign w:val="top"/>
          </w:tcPr>
          <w:p>
            <w:pPr>
              <w:pStyle w:val="TableText"/>
              <w:ind w:left="57" w:right="42" w:firstLine="109"/>
              <w:spacing w:before="205" w:line="23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各技术动作规  </w:t>
            </w:r>
            <w:r>
              <w:rPr>
                <w:sz w:val="23"/>
                <w:szCs w:val="23"/>
                <w:spacing w:val="1"/>
              </w:rPr>
              <w:t>范程度、协调性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16"/>
              </w:rPr>
              <w:t>及运用效果较</w:t>
            </w:r>
            <w:r>
              <w:rPr>
                <w:sz w:val="23"/>
                <w:szCs w:val="23"/>
                <w:spacing w:val="2"/>
              </w:rPr>
              <w:t xml:space="preserve">  </w:t>
            </w:r>
            <w:r>
              <w:rPr>
                <w:sz w:val="23"/>
                <w:szCs w:val="23"/>
                <w:spacing w:val="1"/>
              </w:rPr>
              <w:t>差；战术意识及</w:t>
            </w:r>
            <w:r>
              <w:rPr>
                <w:sz w:val="23"/>
                <w:szCs w:val="23"/>
                <w:spacing w:val="4"/>
              </w:rPr>
              <w:t xml:space="preserve"> </w:t>
            </w:r>
            <w:r>
              <w:rPr>
                <w:sz w:val="23"/>
                <w:szCs w:val="23"/>
                <w:spacing w:val="21"/>
              </w:rPr>
              <w:t>个人实战能力</w:t>
            </w:r>
            <w:r>
              <w:rPr>
                <w:sz w:val="23"/>
                <w:szCs w:val="23"/>
                <w:spacing w:val="1"/>
              </w:rPr>
              <w:t xml:space="preserve">  </w:t>
            </w:r>
            <w:r>
              <w:rPr>
                <w:sz w:val="23"/>
                <w:szCs w:val="23"/>
                <w:spacing w:val="11"/>
              </w:rPr>
              <w:t>较差。</w:t>
            </w:r>
          </w:p>
        </w:tc>
      </w:tr>
    </w:tbl>
    <w:p>
      <w:pPr>
        <w:ind w:left="580"/>
        <w:spacing w:before="63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"/>
        </w:rPr>
        <w:t>(六)二传队员(考第2.3.5项)</w:t>
      </w:r>
    </w:p>
    <w:p>
      <w:pPr>
        <w:ind w:left="3353"/>
        <w:spacing w:before="131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4"/>
        </w:rPr>
        <w:t>考核指标与所占分值</w:t>
      </w:r>
    </w:p>
    <w:p>
      <w:pPr>
        <w:spacing w:line="156" w:lineRule="exact"/>
        <w:rPr/>
      </w:pPr>
      <w:r/>
    </w:p>
    <w:tbl>
      <w:tblPr>
        <w:tblStyle w:val="TableNormal"/>
        <w:tblW w:w="7880" w:type="dxa"/>
        <w:tblInd w:w="44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3"/>
        <w:gridCol w:w="1788"/>
        <w:gridCol w:w="1818"/>
        <w:gridCol w:w="2831"/>
      </w:tblGrid>
      <w:tr>
        <w:trPr>
          <w:trHeight w:val="582" w:hRule="atLeast"/>
        </w:trPr>
        <w:tc>
          <w:tcPr>
            <w:tcW w:w="1443" w:type="dxa"/>
            <w:vAlign w:val="top"/>
          </w:tcPr>
          <w:p>
            <w:pPr>
              <w:pStyle w:val="TableText"/>
              <w:ind w:left="485"/>
              <w:spacing w:before="1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9"/>
              </w:rPr>
              <w:t>类别</w:t>
            </w:r>
          </w:p>
        </w:tc>
        <w:tc>
          <w:tcPr>
            <w:tcW w:w="3606" w:type="dxa"/>
            <w:vAlign w:val="top"/>
            <w:gridSpan w:val="2"/>
          </w:tcPr>
          <w:p>
            <w:pPr>
              <w:pStyle w:val="TableText"/>
              <w:ind w:left="1342"/>
              <w:spacing w:before="1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专项技术</w:t>
            </w:r>
          </w:p>
        </w:tc>
        <w:tc>
          <w:tcPr>
            <w:tcW w:w="2831" w:type="dxa"/>
            <w:vAlign w:val="top"/>
          </w:tcPr>
          <w:p>
            <w:pPr>
              <w:pStyle w:val="TableText"/>
              <w:ind w:left="945"/>
              <w:spacing w:before="18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实战能力</w:t>
            </w:r>
          </w:p>
        </w:tc>
      </w:tr>
      <w:tr>
        <w:trPr>
          <w:trHeight w:val="597" w:hRule="atLeast"/>
        </w:trPr>
        <w:tc>
          <w:tcPr>
            <w:tcW w:w="1443" w:type="dxa"/>
            <w:vAlign w:val="top"/>
          </w:tcPr>
          <w:p>
            <w:pPr>
              <w:pStyle w:val="TableText"/>
              <w:ind w:left="255"/>
              <w:spacing w:before="19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考核指标</w:t>
            </w:r>
          </w:p>
        </w:tc>
        <w:tc>
          <w:tcPr>
            <w:tcW w:w="1788" w:type="dxa"/>
            <w:vAlign w:val="top"/>
          </w:tcPr>
          <w:p>
            <w:pPr>
              <w:pStyle w:val="TableText"/>
              <w:ind w:left="422"/>
              <w:spacing w:before="19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打垫传防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673"/>
              <w:spacing w:before="193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发球</w:t>
            </w:r>
          </w:p>
        </w:tc>
        <w:tc>
          <w:tcPr>
            <w:tcW w:w="2831" w:type="dxa"/>
            <w:vAlign w:val="top"/>
          </w:tcPr>
          <w:p>
            <w:pPr>
              <w:pStyle w:val="TableText"/>
              <w:ind w:left="1176"/>
              <w:spacing w:before="19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比赛</w:t>
            </w:r>
          </w:p>
        </w:tc>
      </w:tr>
      <w:tr>
        <w:trPr>
          <w:trHeight w:val="631" w:hRule="atLeast"/>
        </w:trPr>
        <w:tc>
          <w:tcPr>
            <w:tcW w:w="1443" w:type="dxa"/>
            <w:vAlign w:val="top"/>
          </w:tcPr>
          <w:p>
            <w:pPr>
              <w:pStyle w:val="TableText"/>
              <w:ind w:left="485"/>
              <w:spacing w:before="20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分值</w:t>
            </w:r>
          </w:p>
        </w:tc>
        <w:tc>
          <w:tcPr>
            <w:tcW w:w="1788" w:type="dxa"/>
            <w:vAlign w:val="top"/>
          </w:tcPr>
          <w:p>
            <w:pPr>
              <w:pStyle w:val="TableText"/>
              <w:ind w:left="651"/>
              <w:spacing w:before="206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30分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673"/>
              <w:spacing w:before="206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20分</w:t>
            </w:r>
          </w:p>
        </w:tc>
        <w:tc>
          <w:tcPr>
            <w:tcW w:w="2831" w:type="dxa"/>
            <w:vAlign w:val="top"/>
          </w:tcPr>
          <w:p>
            <w:pPr>
              <w:pStyle w:val="TableText"/>
              <w:ind w:left="1176"/>
              <w:spacing w:before="206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50分</w:t>
            </w:r>
          </w:p>
        </w:tc>
      </w:tr>
    </w:tbl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4279"/>
        <w:spacing w:before="41" w:line="188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b/>
          <w:bCs/>
          <w:spacing w:val="-3"/>
        </w:rPr>
        <w:t>14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spacing w:before="88"/>
        <w:jc w:val="right"/>
        <w:rPr>
          <w:sz w:val="27"/>
          <w:szCs w:val="27"/>
        </w:rPr>
      </w:pPr>
      <w:r>
        <w:rPr>
          <w:sz w:val="27"/>
          <w:szCs w:val="27"/>
          <w:position w:val="-21"/>
        </w:rPr>
        <w:drawing>
          <wp:inline distT="0" distB="0" distL="0" distR="0">
            <wp:extent cx="393693" cy="387380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  <w:b/>
          <w:bCs/>
          <w:spacing w:val="15"/>
        </w:rPr>
        <w:t>扫描全能王创建</w:t>
      </w:r>
    </w:p>
    <w:p>
      <w:pPr>
        <w:sectPr>
          <w:pgSz w:w="11900" w:h="16840"/>
          <w:pgMar w:top="1431" w:right="394" w:bottom="189" w:left="1430" w:header="0" w:footer="0" w:gutter="0"/>
        </w:sectPr>
        <w:rPr>
          <w:sz w:val="27"/>
          <w:szCs w:val="27"/>
        </w:rPr>
      </w:pPr>
    </w:p>
    <w:p>
      <w:pPr>
        <w:ind w:left="603"/>
        <w:spacing w:before="52" w:line="224" w:lineRule="auto"/>
        <w:outlineLvl w:val="2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b/>
          <w:bCs/>
          <w:spacing w:val="4"/>
        </w:rPr>
        <w:t>(七)副攻队员(考第</w:t>
      </w:r>
      <w:hyperlink w:history="true" r:id="rId21">
        <w:r>
          <w:rPr>
            <w:rFonts w:ascii="KaiTi" w:hAnsi="KaiTi" w:eastAsia="KaiTi" w:cs="KaiTi"/>
            <w:sz w:val="25"/>
            <w:szCs w:val="25"/>
            <w:b/>
            <w:bCs/>
            <w:spacing w:val="4"/>
          </w:rPr>
          <w:t>1.3.4.5</w:t>
        </w:r>
      </w:hyperlink>
      <w:r>
        <w:rPr>
          <w:rFonts w:ascii="KaiTi" w:hAnsi="KaiTi" w:eastAsia="KaiTi" w:cs="KaiTi"/>
          <w:sz w:val="25"/>
          <w:szCs w:val="25"/>
          <w:b/>
          <w:bCs/>
          <w:spacing w:val="4"/>
        </w:rPr>
        <w:t>项)</w:t>
      </w:r>
    </w:p>
    <w:p>
      <w:pPr>
        <w:ind w:left="3383"/>
        <w:spacing w:before="140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-20"/>
        </w:rPr>
        <w:t>考核指标与所占分值</w:t>
      </w:r>
    </w:p>
    <w:p>
      <w:pPr>
        <w:spacing w:line="151" w:lineRule="exact"/>
        <w:rPr/>
      </w:pPr>
      <w:r/>
    </w:p>
    <w:tbl>
      <w:tblPr>
        <w:tblStyle w:val="TableNormal"/>
        <w:tblW w:w="7559" w:type="dxa"/>
        <w:tblInd w:w="6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03"/>
        <w:gridCol w:w="1867"/>
        <w:gridCol w:w="1298"/>
        <w:gridCol w:w="1278"/>
        <w:gridCol w:w="1713"/>
      </w:tblGrid>
      <w:tr>
        <w:trPr>
          <w:trHeight w:val="353" w:hRule="atLeast"/>
        </w:trPr>
        <w:tc>
          <w:tcPr>
            <w:tcW w:w="1403" w:type="dxa"/>
            <w:vAlign w:val="top"/>
          </w:tcPr>
          <w:p>
            <w:pPr>
              <w:pStyle w:val="TableText"/>
              <w:ind w:left="458"/>
              <w:spacing w:before="60" w:line="217" w:lineRule="auto"/>
              <w:rPr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ind w:left="441"/>
              <w:spacing w:before="64" w:line="214" w:lineRule="auto"/>
              <w:rPr/>
            </w:pPr>
            <w:r>
              <w:rPr>
                <w:spacing w:val="6"/>
              </w:rPr>
              <w:t>专项素质</w:t>
            </w:r>
          </w:p>
        </w:tc>
        <w:tc>
          <w:tcPr>
            <w:tcW w:w="2576" w:type="dxa"/>
            <w:vAlign w:val="top"/>
            <w:gridSpan w:val="2"/>
          </w:tcPr>
          <w:p>
            <w:pPr>
              <w:pStyle w:val="TableText"/>
              <w:ind w:left="825"/>
              <w:spacing w:before="64" w:line="214" w:lineRule="auto"/>
              <w:rPr/>
            </w:pPr>
            <w:r>
              <w:rPr>
                <w:spacing w:val="2"/>
              </w:rPr>
              <w:t>专项技术</w:t>
            </w:r>
          </w:p>
        </w:tc>
        <w:tc>
          <w:tcPr>
            <w:tcW w:w="1713" w:type="dxa"/>
            <w:vAlign w:val="top"/>
          </w:tcPr>
          <w:p>
            <w:pPr>
              <w:pStyle w:val="TableText"/>
              <w:ind w:left="369"/>
              <w:spacing w:before="64" w:line="214" w:lineRule="auto"/>
              <w:rPr/>
            </w:pPr>
            <w:r>
              <w:rPr>
                <w:spacing w:val="5"/>
              </w:rPr>
              <w:t>实战能力</w:t>
            </w:r>
          </w:p>
        </w:tc>
      </w:tr>
      <w:tr>
        <w:trPr>
          <w:trHeight w:val="685" w:hRule="atLeast"/>
        </w:trPr>
        <w:tc>
          <w:tcPr>
            <w:tcW w:w="1403" w:type="dxa"/>
            <w:vAlign w:val="top"/>
          </w:tcPr>
          <w:p>
            <w:pPr>
              <w:pStyle w:val="TableText"/>
              <w:ind w:left="215"/>
              <w:spacing w:before="232" w:line="219" w:lineRule="auto"/>
              <w:rPr/>
            </w:pPr>
            <w:r>
              <w:rPr>
                <w:spacing w:val="-2"/>
              </w:rPr>
              <w:t>考核指标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ind w:left="201"/>
              <w:spacing w:before="232" w:line="219" w:lineRule="auto"/>
              <w:rPr/>
            </w:pPr>
            <w:r>
              <w:rPr>
                <w:spacing w:val="-2"/>
              </w:rPr>
              <w:t>三步助跑摸高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404"/>
              <w:spacing w:before="232" w:line="220" w:lineRule="auto"/>
              <w:rPr/>
            </w:pPr>
            <w:r>
              <w:rPr>
                <w:spacing w:val="5"/>
              </w:rPr>
              <w:t>扣球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397"/>
              <w:spacing w:before="232" w:line="220" w:lineRule="auto"/>
              <w:rPr/>
            </w:pPr>
            <w:r>
              <w:rPr>
                <w:spacing w:val="5"/>
              </w:rPr>
              <w:t>发球</w:t>
            </w:r>
          </w:p>
        </w:tc>
        <w:tc>
          <w:tcPr>
            <w:tcW w:w="1713" w:type="dxa"/>
            <w:vAlign w:val="top"/>
          </w:tcPr>
          <w:p>
            <w:pPr>
              <w:pStyle w:val="TableText"/>
              <w:ind w:left="609"/>
              <w:spacing w:before="232" w:line="219" w:lineRule="auto"/>
              <w:rPr/>
            </w:pPr>
            <w:r>
              <w:rPr>
                <w:spacing w:val="5"/>
              </w:rPr>
              <w:t>比赛</w:t>
            </w:r>
          </w:p>
        </w:tc>
      </w:tr>
      <w:tr>
        <w:trPr>
          <w:trHeight w:val="621" w:hRule="atLeast"/>
        </w:trPr>
        <w:tc>
          <w:tcPr>
            <w:tcW w:w="1403" w:type="dxa"/>
            <w:vAlign w:val="top"/>
          </w:tcPr>
          <w:p>
            <w:pPr>
              <w:pStyle w:val="TableText"/>
              <w:ind w:left="454"/>
              <w:spacing w:before="197" w:line="219" w:lineRule="auto"/>
              <w:rPr/>
            </w:pPr>
            <w:r>
              <w:rPr>
                <w:spacing w:val="4"/>
              </w:rPr>
              <w:t>分值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ind w:left="681"/>
              <w:spacing w:before="197" w:line="220" w:lineRule="auto"/>
              <w:rPr/>
            </w:pPr>
            <w:r>
              <w:rPr>
                <w:spacing w:val="3"/>
              </w:rPr>
              <w:t>20分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404"/>
              <w:spacing w:before="197" w:line="220" w:lineRule="auto"/>
              <w:rPr/>
            </w:pPr>
            <w:r>
              <w:rPr>
                <w:spacing w:val="3"/>
              </w:rPr>
              <w:t>30分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397"/>
              <w:spacing w:before="197" w:line="220" w:lineRule="auto"/>
              <w:rPr/>
            </w:pPr>
            <w:r>
              <w:rPr>
                <w:spacing w:val="3"/>
              </w:rPr>
              <w:t>20分</w:t>
            </w:r>
          </w:p>
        </w:tc>
        <w:tc>
          <w:tcPr>
            <w:tcW w:w="1713" w:type="dxa"/>
            <w:vAlign w:val="top"/>
          </w:tcPr>
          <w:p>
            <w:pPr>
              <w:pStyle w:val="TableText"/>
              <w:ind w:left="609"/>
              <w:spacing w:before="197" w:line="220" w:lineRule="auto"/>
              <w:rPr/>
            </w:pPr>
            <w:r>
              <w:rPr>
                <w:spacing w:val="3"/>
              </w:rPr>
              <w:t>30分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603"/>
        <w:spacing w:before="81" w:line="224" w:lineRule="auto"/>
        <w:outlineLvl w:val="2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b/>
          <w:bCs/>
        </w:rPr>
        <w:t>(八)主攻.接应队员(考第1.2.3.4.5项)</w:t>
      </w:r>
    </w:p>
    <w:p>
      <w:pPr>
        <w:ind w:left="3403"/>
        <w:spacing w:before="140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-22"/>
        </w:rPr>
        <w:t>考核指标与所占分值</w:t>
      </w:r>
    </w:p>
    <w:p>
      <w:pPr>
        <w:spacing w:line="152" w:lineRule="exact"/>
        <w:rPr/>
      </w:pPr>
      <w:r/>
    </w:p>
    <w:tbl>
      <w:tblPr>
        <w:tblStyle w:val="TableNormal"/>
        <w:tblW w:w="7649" w:type="dxa"/>
        <w:tblInd w:w="59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03"/>
        <w:gridCol w:w="1708"/>
        <w:gridCol w:w="1018"/>
        <w:gridCol w:w="959"/>
        <w:gridCol w:w="1328"/>
        <w:gridCol w:w="1433"/>
      </w:tblGrid>
      <w:tr>
        <w:trPr>
          <w:trHeight w:val="533" w:hRule="atLeast"/>
        </w:trPr>
        <w:tc>
          <w:tcPr>
            <w:tcW w:w="1203" w:type="dxa"/>
            <w:vAlign w:val="top"/>
          </w:tcPr>
          <w:p>
            <w:pPr>
              <w:pStyle w:val="TableText"/>
              <w:ind w:left="358"/>
              <w:spacing w:before="151" w:line="219" w:lineRule="auto"/>
              <w:rPr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361"/>
              <w:spacing w:before="155" w:line="219" w:lineRule="auto"/>
              <w:rPr/>
            </w:pPr>
            <w:r>
              <w:rPr>
                <w:spacing w:val="6"/>
              </w:rPr>
              <w:t>专项素质</w:t>
            </w:r>
          </w:p>
        </w:tc>
        <w:tc>
          <w:tcPr>
            <w:tcW w:w="3305" w:type="dxa"/>
            <w:vAlign w:val="top"/>
            <w:gridSpan w:val="3"/>
          </w:tcPr>
          <w:p>
            <w:pPr>
              <w:pStyle w:val="TableText"/>
              <w:ind w:left="1197"/>
              <w:spacing w:before="151" w:line="219" w:lineRule="auto"/>
              <w:rPr/>
            </w:pPr>
            <w:r>
              <w:rPr>
                <w:b/>
                <w:bCs/>
                <w:spacing w:val="-5"/>
              </w:rPr>
              <w:t>专项技术</w:t>
            </w:r>
          </w:p>
        </w:tc>
        <w:tc>
          <w:tcPr>
            <w:tcW w:w="1433" w:type="dxa"/>
            <w:vAlign w:val="top"/>
          </w:tcPr>
          <w:p>
            <w:pPr>
              <w:pStyle w:val="TableText"/>
              <w:ind w:left="228"/>
              <w:spacing w:before="155" w:line="219" w:lineRule="auto"/>
              <w:rPr/>
            </w:pPr>
            <w:r>
              <w:rPr>
                <w:spacing w:val="5"/>
              </w:rPr>
              <w:t>实战能力</w:t>
            </w:r>
          </w:p>
        </w:tc>
      </w:tr>
      <w:tr>
        <w:trPr>
          <w:trHeight w:val="1036" w:hRule="atLeast"/>
        </w:trPr>
        <w:tc>
          <w:tcPr>
            <w:tcW w:w="120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 w:line="219" w:lineRule="auto"/>
              <w:rPr/>
            </w:pPr>
            <w:r>
              <w:rPr>
                <w:spacing w:val="-2"/>
              </w:rPr>
              <w:t>考核指标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721" w:right="265" w:hanging="479"/>
              <w:spacing w:before="262" w:line="217" w:lineRule="auto"/>
              <w:rPr/>
            </w:pPr>
            <w:r>
              <w:rPr>
                <w:spacing w:val="-2"/>
              </w:rPr>
              <w:t>三步助跑摸</w:t>
            </w:r>
            <w:r>
              <w:rPr/>
              <w:t xml:space="preserve"> </w:t>
            </w:r>
            <w:r>
              <w:rPr/>
              <w:t>高</w:t>
            </w:r>
          </w:p>
        </w:tc>
        <w:tc>
          <w:tcPr>
            <w:tcW w:w="101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78" w:line="220" w:lineRule="auto"/>
              <w:rPr/>
            </w:pPr>
            <w:r>
              <w:rPr>
                <w:spacing w:val="5"/>
              </w:rPr>
              <w:t>扣球</w:t>
            </w:r>
          </w:p>
        </w:tc>
        <w:tc>
          <w:tcPr>
            <w:tcW w:w="95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78" w:line="220" w:lineRule="auto"/>
              <w:rPr/>
            </w:pPr>
            <w:r>
              <w:rPr>
                <w:spacing w:val="5"/>
              </w:rPr>
              <w:t>发球</w:t>
            </w:r>
          </w:p>
        </w:tc>
        <w:tc>
          <w:tcPr>
            <w:tcW w:w="132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78" w:line="219" w:lineRule="auto"/>
              <w:rPr/>
            </w:pPr>
            <w:r>
              <w:rPr>
                <w:spacing w:val="3"/>
              </w:rPr>
              <w:t>打垫传防</w:t>
            </w:r>
          </w:p>
        </w:tc>
        <w:tc>
          <w:tcPr>
            <w:tcW w:w="143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78" w:line="219" w:lineRule="auto"/>
              <w:rPr/>
            </w:pPr>
            <w:r>
              <w:rPr>
                <w:spacing w:val="5"/>
              </w:rPr>
              <w:t>比赛</w:t>
            </w:r>
          </w:p>
        </w:tc>
      </w:tr>
      <w:tr>
        <w:trPr>
          <w:trHeight w:val="951" w:hRule="atLeast"/>
        </w:trPr>
        <w:tc>
          <w:tcPr>
            <w:tcW w:w="120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78" w:line="219" w:lineRule="auto"/>
              <w:rPr/>
            </w:pPr>
            <w:r>
              <w:rPr>
                <w:spacing w:val="4"/>
              </w:rPr>
              <w:t>分值</w:t>
            </w:r>
          </w:p>
        </w:tc>
        <w:tc>
          <w:tcPr>
            <w:tcW w:w="170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1"/>
              <w:spacing w:before="78" w:line="220" w:lineRule="auto"/>
              <w:rPr/>
            </w:pPr>
            <w:r>
              <w:rPr>
                <w:spacing w:val="3"/>
              </w:rPr>
              <w:t>20分</w:t>
            </w:r>
          </w:p>
        </w:tc>
        <w:tc>
          <w:tcPr>
            <w:tcW w:w="101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78" w:line="220" w:lineRule="auto"/>
              <w:rPr/>
            </w:pPr>
            <w:r>
              <w:rPr>
                <w:spacing w:val="3"/>
              </w:rPr>
              <w:t>20分</w:t>
            </w:r>
          </w:p>
        </w:tc>
        <w:tc>
          <w:tcPr>
            <w:tcW w:w="95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78" w:line="220" w:lineRule="auto"/>
              <w:rPr/>
            </w:pPr>
            <w:r>
              <w:rPr>
                <w:spacing w:val="3"/>
              </w:rPr>
              <w:t>10分</w:t>
            </w:r>
          </w:p>
        </w:tc>
        <w:tc>
          <w:tcPr>
            <w:tcW w:w="132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78" w:line="220" w:lineRule="auto"/>
              <w:rPr/>
            </w:pPr>
            <w:r>
              <w:rPr>
                <w:spacing w:val="3"/>
              </w:rPr>
              <w:t>10分</w:t>
            </w:r>
          </w:p>
        </w:tc>
        <w:tc>
          <w:tcPr>
            <w:tcW w:w="143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78" w:line="220" w:lineRule="auto"/>
              <w:rPr/>
            </w:pPr>
            <w:r>
              <w:rPr>
                <w:spacing w:val="-2"/>
              </w:rPr>
              <w:t>40分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  <w:r/>
    </w:p>
    <w:p>
      <w:pPr>
        <w:ind w:left="123"/>
        <w:spacing w:before="81" w:line="220" w:lineRule="auto"/>
        <w:outlineLvl w:val="2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-7"/>
        </w:rPr>
        <w:t>(九)自由人队员</w:t>
      </w:r>
    </w:p>
    <w:p>
      <w:pPr>
        <w:ind w:left="2360"/>
        <w:spacing w:before="85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22"/>
        </w:rPr>
        <w:t>自由人考核指标与所占分值</w:t>
      </w:r>
    </w:p>
    <w:p>
      <w:pPr>
        <w:spacing w:before="27"/>
        <w:rPr/>
      </w:pPr>
      <w:r/>
    </w:p>
    <w:tbl>
      <w:tblPr>
        <w:tblStyle w:val="TableNormal"/>
        <w:tblW w:w="5899" w:type="dxa"/>
        <w:tblInd w:w="115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63"/>
        <w:gridCol w:w="1307"/>
        <w:gridCol w:w="1108"/>
        <w:gridCol w:w="1108"/>
        <w:gridCol w:w="1213"/>
      </w:tblGrid>
      <w:tr>
        <w:trPr>
          <w:trHeight w:val="303" w:hRule="atLeast"/>
        </w:trPr>
        <w:tc>
          <w:tcPr>
            <w:tcW w:w="1163" w:type="dxa"/>
            <w:vAlign w:val="top"/>
          </w:tcPr>
          <w:p>
            <w:pPr>
              <w:pStyle w:val="TableText"/>
              <w:ind w:left="348"/>
              <w:spacing w:before="41" w:line="20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3"/>
              </w:rPr>
              <w:t>类别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5"/>
              <w:spacing w:before="41" w:line="20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2"/>
              </w:rPr>
              <w:t>专项素质</w:t>
            </w:r>
          </w:p>
        </w:tc>
        <w:tc>
          <w:tcPr>
            <w:tcW w:w="2216" w:type="dxa"/>
            <w:vAlign w:val="top"/>
            <w:gridSpan w:val="2"/>
          </w:tcPr>
          <w:p>
            <w:pPr>
              <w:pStyle w:val="TableText"/>
              <w:ind w:left="658"/>
              <w:spacing w:before="41" w:line="20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专项技术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ind w:left="142"/>
              <w:spacing w:before="41" w:line="20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</w:rPr>
              <w:t>实战能力</w:t>
            </w:r>
          </w:p>
        </w:tc>
      </w:tr>
      <w:tr>
        <w:trPr>
          <w:trHeight w:val="585" w:hRule="atLeast"/>
        </w:trPr>
        <w:tc>
          <w:tcPr>
            <w:tcW w:w="1163" w:type="dxa"/>
            <w:vAlign w:val="top"/>
          </w:tcPr>
          <w:p>
            <w:pPr>
              <w:pStyle w:val="TableText"/>
              <w:ind w:left="118"/>
              <w:spacing w:before="4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考核指标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85"/>
              <w:spacing w:before="4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打垫传防</w:t>
            </w:r>
          </w:p>
        </w:tc>
        <w:tc>
          <w:tcPr>
            <w:tcW w:w="1108" w:type="dxa"/>
            <w:vAlign w:val="top"/>
          </w:tcPr>
          <w:p>
            <w:pPr>
              <w:pStyle w:val="TableText"/>
              <w:ind w:left="437" w:right="209" w:hanging="229"/>
              <w:spacing w:before="39" w:line="21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6"/>
              </w:rPr>
              <w:t>移动垫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b/>
                <w:bCs/>
                <w:spacing w:val="-3"/>
              </w:rPr>
              <w:t>球</w:t>
            </w:r>
          </w:p>
        </w:tc>
        <w:tc>
          <w:tcPr>
            <w:tcW w:w="1108" w:type="dxa"/>
            <w:vAlign w:val="top"/>
          </w:tcPr>
          <w:p>
            <w:pPr>
              <w:pStyle w:val="TableText"/>
              <w:ind w:left="440" w:right="207" w:hanging="230"/>
              <w:spacing w:before="36"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6"/>
              </w:rPr>
              <w:t>移动传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b/>
                <w:bCs/>
                <w:spacing w:val="-3"/>
              </w:rPr>
              <w:t>球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ind w:left="372"/>
              <w:spacing w:before="2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1"/>
              </w:rPr>
              <w:t>比赛</w:t>
            </w:r>
          </w:p>
        </w:tc>
      </w:tr>
      <w:tr>
        <w:trPr>
          <w:trHeight w:val="302" w:hRule="atLeast"/>
        </w:trPr>
        <w:tc>
          <w:tcPr>
            <w:tcW w:w="1163" w:type="dxa"/>
            <w:vAlign w:val="top"/>
          </w:tcPr>
          <w:p>
            <w:pPr>
              <w:pStyle w:val="TableText"/>
              <w:ind w:left="348"/>
              <w:spacing w:before="42" w:line="20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6"/>
              </w:rPr>
              <w:t>分值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415"/>
              <w:spacing w:before="44" w:line="19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20分</w:t>
            </w:r>
          </w:p>
        </w:tc>
        <w:tc>
          <w:tcPr>
            <w:tcW w:w="1108" w:type="dxa"/>
            <w:vAlign w:val="top"/>
          </w:tcPr>
          <w:p>
            <w:pPr>
              <w:pStyle w:val="TableText"/>
              <w:ind w:left="318"/>
              <w:spacing w:before="44" w:line="19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2"/>
              </w:rPr>
              <w:t>15分</w:t>
            </w:r>
          </w:p>
        </w:tc>
        <w:tc>
          <w:tcPr>
            <w:tcW w:w="1108" w:type="dxa"/>
            <w:vAlign w:val="top"/>
          </w:tcPr>
          <w:p>
            <w:pPr>
              <w:pStyle w:val="TableText"/>
              <w:ind w:left="320"/>
              <w:spacing w:before="44" w:line="19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2"/>
              </w:rPr>
              <w:t>15分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ind w:left="372"/>
              <w:spacing w:before="44" w:line="19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50分</w:t>
            </w:r>
          </w:p>
        </w:tc>
      </w:tr>
    </w:tbl>
    <w:p>
      <w:pPr>
        <w:spacing w:line="469" w:lineRule="auto"/>
        <w:rPr>
          <w:rFonts w:ascii="Arial"/>
          <w:sz w:val="21"/>
        </w:rPr>
      </w:pPr>
      <w:r/>
    </w:p>
    <w:p>
      <w:pPr>
        <w:ind w:left="119"/>
        <w:spacing w:before="8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8"/>
        </w:rPr>
        <w:t>(1)考笫2项(20分)第5项(50分)</w:t>
      </w:r>
    </w:p>
    <w:p>
      <w:pPr>
        <w:ind w:left="119"/>
        <w:spacing w:before="148" w:line="221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3"/>
        </w:rPr>
        <w:t>(2)接发球</w:t>
      </w:r>
    </w:p>
    <w:p>
      <w:pPr>
        <w:spacing w:before="154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3"/>
        </w:rPr>
        <w:t>排球场地中间3米宽的接球到位率：(30分)</w:t>
      </w:r>
    </w:p>
    <w:p>
      <w:pPr>
        <w:ind w:right="3056"/>
        <w:spacing w:before="154" w:line="317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0"/>
        </w:rPr>
        <w:t>垫：10球(15分)到位计1.5分、不到位计1.0分、失误为0分</w:t>
      </w:r>
      <w:r>
        <w:rPr>
          <w:rFonts w:ascii="SimSun" w:hAnsi="SimSun" w:eastAsia="SimSun" w:cs="SimSun"/>
          <w:sz w:val="25"/>
          <w:szCs w:val="25"/>
          <w:spacing w:val="1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1"/>
        </w:rPr>
        <w:t>传：10球(15分)到位计1.5分、不到位计1.0分、失误为0分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4309"/>
        <w:spacing w:before="39" w:line="188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13"/>
          <w:szCs w:val="13"/>
          <w:spacing w:val="-4"/>
        </w:rPr>
        <w:t>15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before="81"/>
        <w:jc w:val="right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position w:val="-20"/>
        </w:rPr>
        <w:drawing>
          <wp:inline distT="0" distB="0" distL="0" distR="0">
            <wp:extent cx="393693" cy="387380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5"/>
          <w:szCs w:val="25"/>
          <w:spacing w:val="-39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23"/>
        </w:rPr>
        <w:t>扫描全能王创建</w:t>
      </w:r>
    </w:p>
    <w:p>
      <w:pPr>
        <w:sectPr>
          <w:pgSz w:w="11900" w:h="16840"/>
          <w:pgMar w:top="1190" w:right="392" w:bottom="189" w:left="1720" w:header="0" w:footer="0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ind w:left="4"/>
        <w:spacing w:before="11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13"/>
        </w:rPr>
        <w:t>附件4</w:t>
      </w:r>
    </w:p>
    <w:p>
      <w:pPr>
        <w:ind w:left="2324" w:right="2124" w:hanging="1439"/>
        <w:spacing w:before="126" w:line="34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5"/>
          <w:szCs w:val="35"/>
          <w:b/>
          <w:bCs/>
          <w:spacing w:val="-2"/>
        </w:rPr>
        <w:t>湖南工程职业技术学院2025年体育特长生单招</w:t>
      </w:r>
      <w:r>
        <w:rPr>
          <w:rFonts w:ascii="SimSun" w:hAnsi="SimSun" w:eastAsia="SimSun" w:cs="SimSun"/>
          <w:sz w:val="35"/>
          <w:szCs w:val="35"/>
          <w:spacing w:val="10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37"/>
        </w:rPr>
        <w:t>羽毛球专项测试及评分标准</w:t>
      </w:r>
    </w:p>
    <w:p>
      <w:pPr>
        <w:ind w:left="524"/>
        <w:spacing w:before="301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</w:rPr>
        <w:t>一、考核指标与所占分值</w:t>
      </w:r>
    </w:p>
    <w:p>
      <w:pPr>
        <w:spacing w:line="176" w:lineRule="exact"/>
        <w:rPr/>
      </w:pPr>
      <w:r/>
    </w:p>
    <w:tbl>
      <w:tblPr>
        <w:tblStyle w:val="TableNormal"/>
        <w:tblW w:w="8109" w:type="dxa"/>
        <w:tblInd w:w="3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23"/>
        <w:gridCol w:w="1927"/>
        <w:gridCol w:w="1328"/>
        <w:gridCol w:w="1258"/>
        <w:gridCol w:w="1773"/>
      </w:tblGrid>
      <w:tr>
        <w:trPr>
          <w:trHeight w:val="591" w:hRule="atLeast"/>
        </w:trPr>
        <w:tc>
          <w:tcPr>
            <w:tcW w:w="1823" w:type="dxa"/>
            <w:vAlign w:val="top"/>
          </w:tcPr>
          <w:p>
            <w:pPr>
              <w:pStyle w:val="TableText"/>
              <w:ind w:left="678"/>
              <w:spacing w:before="1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3"/>
              </w:rPr>
              <w:t>类别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ind w:left="495"/>
              <w:spacing w:before="1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2"/>
              </w:rPr>
              <w:t>专项素质</w:t>
            </w:r>
          </w:p>
        </w:tc>
        <w:tc>
          <w:tcPr>
            <w:tcW w:w="2586" w:type="dxa"/>
            <w:vAlign w:val="top"/>
            <w:gridSpan w:val="2"/>
          </w:tcPr>
          <w:p>
            <w:pPr>
              <w:pStyle w:val="TableText"/>
              <w:ind w:left="848"/>
              <w:spacing w:before="1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专项技术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422"/>
              <w:spacing w:before="1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</w:rPr>
              <w:t>实战能力</w:t>
            </w:r>
          </w:p>
        </w:tc>
      </w:tr>
      <w:tr>
        <w:trPr>
          <w:trHeight w:val="527" w:hRule="atLeast"/>
        </w:trPr>
        <w:tc>
          <w:tcPr>
            <w:tcW w:w="1823" w:type="dxa"/>
            <w:vAlign w:val="top"/>
          </w:tcPr>
          <w:p>
            <w:pPr>
              <w:pStyle w:val="TableText"/>
              <w:ind w:left="444"/>
              <w:spacing w:before="15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考核指标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ind w:left="152"/>
              <w:spacing w:before="154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前后、左右移动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194"/>
              <w:spacing w:before="15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前场技术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167"/>
              <w:spacing w:before="15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后场技术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48"/>
              <w:spacing w:before="15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比赛</w:t>
            </w:r>
          </w:p>
        </w:tc>
      </w:tr>
      <w:tr>
        <w:trPr>
          <w:trHeight w:val="522" w:hRule="atLeast"/>
        </w:trPr>
        <w:tc>
          <w:tcPr>
            <w:tcW w:w="1823" w:type="dxa"/>
            <w:vAlign w:val="top"/>
          </w:tcPr>
          <w:p>
            <w:pPr>
              <w:pStyle w:val="TableText"/>
              <w:ind w:left="674"/>
              <w:spacing w:before="15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分值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ind w:left="721"/>
              <w:spacing w:before="15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20分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424"/>
              <w:spacing w:before="15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15分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96"/>
              <w:spacing w:before="15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15分</w:t>
            </w:r>
          </w:p>
        </w:tc>
        <w:tc>
          <w:tcPr>
            <w:tcW w:w="1773" w:type="dxa"/>
            <w:vAlign w:val="top"/>
          </w:tcPr>
          <w:p>
            <w:pPr>
              <w:pStyle w:val="TableText"/>
              <w:ind w:left="648"/>
              <w:spacing w:before="15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50分</w:t>
            </w:r>
          </w:p>
        </w:tc>
      </w:tr>
    </w:tbl>
    <w:p>
      <w:pPr>
        <w:ind w:left="534"/>
        <w:spacing w:before="160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</w:rPr>
        <w:t>二、考试方法与评分标准</w:t>
      </w:r>
    </w:p>
    <w:p>
      <w:pPr>
        <w:pStyle w:val="BodyText"/>
        <w:ind w:left="694" w:right="5196" w:firstLine="69"/>
        <w:spacing w:before="230" w:line="299" w:lineRule="auto"/>
        <w:outlineLvl w:val="2"/>
        <w:rPr/>
      </w:pPr>
      <w:r>
        <w:rPr>
          <w:rFonts w:ascii="KaiTi" w:hAnsi="KaiTi" w:eastAsia="KaiTi" w:cs="KaiTi"/>
          <w:b/>
          <w:bCs/>
          <w:spacing w:val="10"/>
        </w:rPr>
        <w:t>(一)专项素质：前后左右移动</w:t>
      </w:r>
      <w:r>
        <w:rPr>
          <w:rFonts w:ascii="KaiTi" w:hAnsi="KaiTi" w:eastAsia="KaiTi" w:cs="KaiTi"/>
          <w:spacing w:val="12"/>
        </w:rPr>
        <w:t xml:space="preserve"> </w:t>
      </w:r>
      <w:r>
        <w:rPr>
          <w:b/>
          <w:bCs/>
          <w:spacing w:val="-12"/>
        </w:rPr>
        <w:t>1.考试方法：</w:t>
      </w:r>
    </w:p>
    <w:p>
      <w:pPr>
        <w:pStyle w:val="BodyText"/>
        <w:ind w:right="1288" w:firstLine="590"/>
        <w:spacing w:before="209" w:line="362" w:lineRule="auto"/>
        <w:jc w:val="both"/>
        <w:rPr/>
      </w:pPr>
      <w:r>
        <w:rPr>
          <w:spacing w:val="23"/>
        </w:rPr>
        <w:t>考生站在起点处(场地中线和底线交叉点后),听到“预备-</w:t>
      </w:r>
      <w:r>
        <w:rPr/>
        <w:t xml:space="preserve"> </w:t>
      </w:r>
      <w:r>
        <w:rPr>
          <w:spacing w:val="17"/>
        </w:rPr>
        <w:t>跑”口令(计时开始),沿着中线采用直线上网步法，持拍手触网</w:t>
      </w:r>
      <w:r>
        <w:rPr/>
        <w:t xml:space="preserve"> </w:t>
      </w:r>
      <w:r>
        <w:rPr>
          <w:spacing w:val="13"/>
        </w:rPr>
        <w:t>顶白线后，直线后退踩底线为完成1次前后移</w:t>
      </w:r>
      <w:r>
        <w:rPr>
          <w:spacing w:val="12"/>
        </w:rPr>
        <w:t>动，反复进行5次。</w:t>
      </w:r>
      <w:r>
        <w:rPr/>
        <w:t xml:space="preserve"> </w:t>
      </w:r>
      <w:r>
        <w:rPr>
          <w:spacing w:val="4"/>
        </w:rPr>
        <w:t>当第5次回到底线，脚踩底线同时，从中线开始，采用向左右两侧</w:t>
      </w:r>
      <w:r>
        <w:rPr>
          <w:spacing w:val="15"/>
        </w:rPr>
        <w:t xml:space="preserve"> </w:t>
      </w:r>
      <w:r>
        <w:rPr/>
        <w:t>移动的步法至场地右侧单打边线处，用持拍手触拨单打边线上的羽</w:t>
      </w:r>
      <w:r>
        <w:rPr>
          <w:spacing w:val="18"/>
        </w:rPr>
        <w:t xml:space="preserve"> </w:t>
      </w:r>
      <w:r>
        <w:rPr/>
        <w:t>毛球，然后用向左侧移动的步法至场地左侧单打边线处，用持拍手</w:t>
      </w:r>
      <w:r>
        <w:rPr>
          <w:spacing w:val="18"/>
        </w:rPr>
        <w:t xml:space="preserve"> </w:t>
      </w:r>
      <w:r>
        <w:rPr>
          <w:spacing w:val="6"/>
        </w:rPr>
        <w:t>触拨单打边线上的羽毛球，转身面向球网(左手持拍者在右</w:t>
      </w:r>
      <w:r>
        <w:rPr>
          <w:spacing w:val="5"/>
        </w:rPr>
        <w:t>侧触拨</w:t>
      </w:r>
      <w:r>
        <w:rPr/>
        <w:t xml:space="preserve"> </w:t>
      </w:r>
      <w:r>
        <w:rPr>
          <w:spacing w:val="16"/>
        </w:rPr>
        <w:t>球时转身),继续向反方向进行下一次移动，反复进行5次。当完</w:t>
      </w:r>
      <w:r>
        <w:rPr>
          <w:spacing w:val="17"/>
        </w:rPr>
        <w:t xml:space="preserve"> </w:t>
      </w:r>
      <w:r>
        <w:rPr>
          <w:spacing w:val="1"/>
        </w:rPr>
        <w:t>成最后一球触拨后回到中线踩线计时停止，记录完成的时间。如图</w:t>
      </w:r>
      <w:r>
        <w:rPr>
          <w:spacing w:val="3"/>
        </w:rPr>
        <w:t xml:space="preserve"> </w:t>
      </w:r>
      <w:r>
        <w:rPr>
          <w:spacing w:val="15"/>
        </w:rPr>
        <w:t>7-1所示(图中三角形为放置在单打边线上的羽毛球)。考生如前</w:t>
      </w:r>
      <w:r>
        <w:rPr>
          <w:spacing w:val="1"/>
        </w:rPr>
        <w:t xml:space="preserve"> </w:t>
      </w:r>
      <w:r>
        <w:rPr/>
        <w:t>后移动未踩线和触网，视为违例，应重新踩线或触网才能继续完成</w:t>
      </w:r>
      <w:r>
        <w:rPr>
          <w:spacing w:val="9"/>
        </w:rPr>
        <w:t xml:space="preserve"> </w:t>
      </w:r>
      <w:r>
        <w:rPr>
          <w:spacing w:val="11"/>
        </w:rPr>
        <w:t>后面的测试；左右移动时未触拨到球，或在左(右)侧场区边线触</w:t>
      </w:r>
    </w:p>
    <w:p>
      <w:pPr>
        <w:ind w:left="4259"/>
        <w:spacing w:before="47" w:line="188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spacing w:val="-5"/>
        </w:rPr>
        <w:t>16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before="99"/>
        <w:jc w:val="right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position w:val="-21"/>
        </w:rPr>
        <w:drawing>
          <wp:inline distT="0" distB="0" distL="0" distR="0">
            <wp:extent cx="393693" cy="387380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30"/>
          <w:szCs w:val="30"/>
          <w:b/>
          <w:bCs/>
          <w:spacing w:val="-18"/>
        </w:rPr>
        <w:t>扫描全能</w:t>
      </w:r>
      <w:r>
        <w:rPr>
          <w:rFonts w:ascii="SimHei" w:hAnsi="SimHei" w:eastAsia="SimHei" w:cs="SimHei"/>
          <w:sz w:val="30"/>
          <w:szCs w:val="30"/>
          <w:b/>
          <w:bCs/>
          <w:spacing w:val="-17"/>
        </w:rPr>
        <w:t>王创</w:t>
      </w:r>
      <w:r>
        <w:rPr>
          <w:rFonts w:ascii="SimHei" w:hAnsi="SimHei" w:eastAsia="SimHei" w:cs="SimHei"/>
          <w:sz w:val="30"/>
          <w:szCs w:val="30"/>
          <w:b/>
          <w:bCs/>
          <w:spacing w:val="-13"/>
        </w:rPr>
        <w:t>建</w:t>
      </w:r>
    </w:p>
    <w:p>
      <w:pPr>
        <w:sectPr>
          <w:pgSz w:w="11900" w:h="16840"/>
          <w:pgMar w:top="1431" w:right="401" w:bottom="189" w:left="1440" w:header="0" w:footer="0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pStyle w:val="BodyText"/>
        <w:ind w:right="932"/>
        <w:spacing w:before="62" w:line="347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拨球后没有转体面向球网的，视为违例，应重新触拨球或回到边线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1"/>
        </w:rPr>
        <w:t>处转体面向球网才能继续完成后面的测试。</w:t>
      </w:r>
    </w:p>
    <w:p>
      <w:pPr>
        <w:spacing w:line="101" w:lineRule="exact"/>
        <w:rPr/>
      </w:pPr>
      <w:r/>
    </w:p>
    <w:p>
      <w:pPr>
        <w:spacing w:line="101" w:lineRule="exact"/>
        <w:sectPr>
          <w:pgSz w:w="11900" w:h="16840"/>
          <w:pgMar w:top="1320" w:right="374" w:bottom="189" w:left="1569" w:header="0" w:footer="0" w:gutter="0"/>
          <w:cols w:equalWidth="0" w:num="1">
            <w:col w:w="9956" w:space="0"/>
          </w:cols>
        </w:sectPr>
        <w:rPr/>
      </w:pPr>
    </w:p>
    <w:p>
      <w:pPr>
        <w:ind w:firstLine="720"/>
        <w:spacing w:before="10" w:line="4100" w:lineRule="exact"/>
        <w:rPr/>
      </w:pPr>
      <w:r>
        <w:rPr>
          <w:position w:val="-82"/>
        </w:rPr>
        <w:drawing>
          <wp:inline distT="0" distB="0" distL="0" distR="0">
            <wp:extent cx="2235212" cy="2603522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35212" cy="260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53"/>
        <w:spacing w:before="57" w:line="162" w:lineRule="exact"/>
        <w:rPr>
          <w:rFonts w:ascii="LiSu" w:hAnsi="LiSu" w:eastAsia="LiSu" w:cs="LiSu"/>
          <w:sz w:val="21"/>
          <w:szCs w:val="21"/>
        </w:rPr>
      </w:pPr>
      <w:r>
        <w:rPr>
          <w:rFonts w:ascii="LiSu" w:hAnsi="LiSu" w:eastAsia="LiSu" w:cs="LiSu"/>
          <w:sz w:val="21"/>
          <w:szCs w:val="21"/>
          <w:b/>
          <w:bCs/>
          <w:spacing w:val="2"/>
          <w:position w:val="-2"/>
        </w:rPr>
        <w:t>韵后移动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938" w:lineRule="exact"/>
        <w:rPr/>
      </w:pPr>
      <w:r>
        <w:rPr>
          <w:position w:val="-78"/>
        </w:rPr>
        <w:drawing>
          <wp:inline distT="0" distB="0" distL="0" distR="0">
            <wp:extent cx="2190780" cy="2501058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90780" cy="25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650"/>
        <w:spacing w:before="93" w:line="222" w:lineRule="auto"/>
        <w:rPr>
          <w:sz w:val="10"/>
          <w:szCs w:val="10"/>
        </w:rPr>
      </w:pPr>
      <w:r>
        <w:rPr>
          <w:sz w:val="10"/>
          <w:szCs w:val="10"/>
          <w:spacing w:val="-5"/>
        </w:rPr>
        <w:t>号</w:t>
      </w:r>
      <w:r>
        <w:rPr>
          <w:sz w:val="10"/>
          <w:szCs w:val="10"/>
          <w:spacing w:val="5"/>
        </w:rPr>
        <w:t xml:space="preserve"> </w:t>
      </w:r>
      <w:r>
        <w:rPr>
          <w:sz w:val="10"/>
          <w:szCs w:val="10"/>
          <w:spacing w:val="-5"/>
        </w:rPr>
        <w:t>下</w:t>
      </w:r>
    </w:p>
    <w:p>
      <w:pPr>
        <w:ind w:left="200"/>
        <w:spacing w:before="35" w:line="141" w:lineRule="exact"/>
        <w:rPr>
          <w:rFonts w:ascii="LiSu" w:hAnsi="LiSu" w:eastAsia="LiSu" w:cs="LiSu"/>
          <w:sz w:val="21"/>
          <w:szCs w:val="21"/>
        </w:rPr>
      </w:pPr>
      <w:r>
        <w:rPr>
          <w:rFonts w:ascii="LiSu" w:hAnsi="LiSu" w:eastAsia="LiSu" w:cs="LiSu"/>
          <w:sz w:val="21"/>
          <w:szCs w:val="21"/>
          <w:spacing w:val="-1"/>
          <w:position w:val="-3"/>
        </w:rPr>
        <w:t>左右移动</w:t>
      </w:r>
    </w:p>
    <w:p>
      <w:pPr>
        <w:spacing w:line="141" w:lineRule="exact"/>
        <w:sectPr>
          <w:type w:val="continuous"/>
          <w:pgSz w:w="11900" w:h="16840"/>
          <w:pgMar w:top="1320" w:right="374" w:bottom="189" w:left="1569" w:header="0" w:footer="0" w:gutter="0"/>
          <w:cols w:equalWidth="0" w:num="2">
            <w:col w:w="4891" w:space="100"/>
            <w:col w:w="4966" w:space="0"/>
          </w:cols>
        </w:sectPr>
        <w:rPr>
          <w:rFonts w:ascii="LiSu" w:hAnsi="LiSu" w:eastAsia="LiSu" w:cs="LiSu"/>
          <w:sz w:val="21"/>
          <w:szCs w:val="21"/>
        </w:rPr>
      </w:pPr>
    </w:p>
    <w:p>
      <w:pPr>
        <w:ind w:left="3009"/>
        <w:spacing w:before="227" w:line="184" w:lineRule="auto"/>
        <w:rPr>
          <w:rFonts w:ascii="LiSu" w:hAnsi="LiSu" w:eastAsia="LiSu" w:cs="LiSu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1"/>
        </w:rPr>
        <w:t>I</w:t>
      </w:r>
      <w:r>
        <w:rPr>
          <w:rFonts w:ascii="LiSu" w:hAnsi="LiSu" w:eastAsia="LiSu" w:cs="LiSu"/>
          <w:sz w:val="21"/>
          <w:szCs w:val="21"/>
          <w:b/>
          <w:bCs/>
          <w:spacing w:val="1"/>
        </w:rPr>
        <w:t>图7-1前后左右移动示意图</w:t>
      </w:r>
    </w:p>
    <w:p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488981</wp:posOffset>
            </wp:positionH>
            <wp:positionV relativeFrom="paragraph">
              <wp:posOffset>85247</wp:posOffset>
            </wp:positionV>
            <wp:extent cx="4864118" cy="6350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6411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734"/>
        <w:spacing w:before="101" w:line="222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-2"/>
        </w:rPr>
        <w:t>2.评分标准</w:t>
      </w:r>
    </w:p>
    <w:p>
      <w:pPr>
        <w:pStyle w:val="BodyText"/>
        <w:ind w:right="920" w:firstLine="639"/>
        <w:spacing w:before="241" w:line="340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将前场两组测试中进入有效区域的球数累计相加为最</w:t>
      </w:r>
      <w:r>
        <w:rPr>
          <w:sz w:val="31"/>
          <w:szCs w:val="31"/>
        </w:rPr>
        <w:t>终成绩，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5"/>
        </w:rPr>
        <w:t>见表1</w:t>
      </w:r>
    </w:p>
    <w:p>
      <w:pPr>
        <w:ind w:left="2874"/>
        <w:spacing w:before="57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"/>
        </w:rPr>
        <w:t>表1前后左右移动评分表</w:t>
      </w:r>
    </w:p>
    <w:p>
      <w:pPr>
        <w:spacing w:line="107" w:lineRule="exact"/>
        <w:rPr/>
      </w:pPr>
      <w:r/>
    </w:p>
    <w:tbl>
      <w:tblPr>
        <w:tblStyle w:val="TableNormal"/>
        <w:tblW w:w="7960" w:type="dxa"/>
        <w:tblInd w:w="5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33"/>
        <w:gridCol w:w="1319"/>
        <w:gridCol w:w="1328"/>
        <w:gridCol w:w="1329"/>
        <w:gridCol w:w="1318"/>
        <w:gridCol w:w="1333"/>
      </w:tblGrid>
      <w:tr>
        <w:trPr>
          <w:trHeight w:val="383" w:hRule="atLeast"/>
        </w:trPr>
        <w:tc>
          <w:tcPr>
            <w:tcW w:w="13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4"/>
              <w:spacing w:before="265" w:line="219" w:lineRule="auto"/>
              <w:rPr/>
            </w:pPr>
            <w:r>
              <w:rPr>
                <w:spacing w:val="4"/>
              </w:rPr>
              <w:t>分值</w:t>
            </w:r>
          </w:p>
        </w:tc>
        <w:tc>
          <w:tcPr>
            <w:tcW w:w="2647" w:type="dxa"/>
            <w:vAlign w:val="top"/>
            <w:gridSpan w:val="2"/>
          </w:tcPr>
          <w:p>
            <w:pPr>
              <w:pStyle w:val="TableText"/>
              <w:ind w:left="1121"/>
              <w:spacing w:before="75" w:line="220" w:lineRule="auto"/>
              <w:rPr/>
            </w:pPr>
            <w:r>
              <w:rPr>
                <w:spacing w:val="-3"/>
              </w:rPr>
              <w:t>成绩</w:t>
            </w:r>
          </w:p>
        </w:tc>
        <w:tc>
          <w:tcPr>
            <w:tcW w:w="13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5"/>
              <w:spacing w:before="265" w:line="219" w:lineRule="auto"/>
              <w:rPr/>
            </w:pPr>
            <w:r>
              <w:rPr>
                <w:spacing w:val="4"/>
              </w:rPr>
              <w:t>分值</w:t>
            </w:r>
          </w:p>
        </w:tc>
        <w:tc>
          <w:tcPr>
            <w:tcW w:w="2651" w:type="dxa"/>
            <w:vAlign w:val="top"/>
            <w:gridSpan w:val="2"/>
          </w:tcPr>
          <w:p>
            <w:pPr>
              <w:pStyle w:val="TableText"/>
              <w:ind w:left="1116"/>
              <w:spacing w:before="75" w:line="220" w:lineRule="auto"/>
              <w:rPr/>
            </w:pPr>
            <w:r>
              <w:rPr>
                <w:spacing w:val="-3"/>
              </w:rPr>
              <w:t>成绩</w:t>
            </w:r>
          </w:p>
        </w:tc>
      </w:tr>
      <w:tr>
        <w:trPr>
          <w:trHeight w:val="369" w:hRule="atLeast"/>
        </w:trPr>
        <w:tc>
          <w:tcPr>
            <w:tcW w:w="13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31"/>
              <w:spacing w:before="72" w:line="220" w:lineRule="auto"/>
              <w:rPr/>
            </w:pPr>
            <w:r>
              <w:rPr/>
              <w:t>男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533"/>
              <w:spacing w:before="72" w:line="219" w:lineRule="auto"/>
              <w:rPr/>
            </w:pPr>
            <w:r>
              <w:rPr/>
              <w:t>女</w:t>
            </w:r>
          </w:p>
        </w:tc>
        <w:tc>
          <w:tcPr>
            <w:tcW w:w="13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ind w:left="536"/>
              <w:spacing w:before="72" w:line="220" w:lineRule="auto"/>
              <w:rPr/>
            </w:pPr>
            <w:r>
              <w:rPr/>
              <w:t>男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537"/>
              <w:spacing w:before="72" w:line="219" w:lineRule="auto"/>
              <w:rPr/>
            </w:pPr>
            <w:r>
              <w:rPr/>
              <w:t>女</w:t>
            </w:r>
          </w:p>
        </w:tc>
      </w:tr>
      <w:tr>
        <w:trPr>
          <w:trHeight w:val="379" w:hRule="atLeast"/>
        </w:trPr>
        <w:tc>
          <w:tcPr>
            <w:tcW w:w="1333" w:type="dxa"/>
            <w:vAlign w:val="top"/>
          </w:tcPr>
          <w:p>
            <w:pPr>
              <w:pStyle w:val="TableText"/>
              <w:ind w:left="535"/>
              <w:spacing w:before="134" w:line="180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2"/>
              <w:spacing w:before="97" w:line="209" w:lineRule="auto"/>
              <w:rPr/>
            </w:pPr>
            <w:r>
              <w:rPr>
                <w:spacing w:val="-3"/>
              </w:rPr>
              <w:t>35"0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412"/>
              <w:spacing w:before="97" w:line="209" w:lineRule="auto"/>
              <w:rPr/>
            </w:pPr>
            <w:r>
              <w:rPr>
                <w:spacing w:val="-3"/>
              </w:rPr>
              <w:t>38"0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34"/>
              <w:spacing w:before="133" w:line="181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415"/>
              <w:spacing w:before="97" w:line="209" w:lineRule="auto"/>
              <w:rPr/>
            </w:pPr>
            <w:r>
              <w:rPr>
                <w:spacing w:val="-2"/>
              </w:rPr>
              <w:t>40"0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418"/>
              <w:spacing w:before="97" w:line="209" w:lineRule="auto"/>
              <w:rPr/>
            </w:pPr>
            <w:r>
              <w:rPr>
                <w:spacing w:val="-2"/>
              </w:rPr>
              <w:t>43"0</w:t>
            </w:r>
          </w:p>
        </w:tc>
      </w:tr>
      <w:tr>
        <w:trPr>
          <w:trHeight w:val="379" w:hRule="atLeast"/>
        </w:trPr>
        <w:tc>
          <w:tcPr>
            <w:tcW w:w="1333" w:type="dxa"/>
            <w:vAlign w:val="top"/>
          </w:tcPr>
          <w:p>
            <w:pPr>
              <w:pStyle w:val="TableText"/>
              <w:ind w:left="535"/>
              <w:spacing w:before="134" w:line="180" w:lineRule="auto"/>
              <w:rPr/>
            </w:pPr>
            <w:r>
              <w:rPr>
                <w:spacing w:val="-7"/>
              </w:rPr>
              <w:t>19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2"/>
              <w:spacing w:before="98" w:line="208" w:lineRule="auto"/>
              <w:rPr/>
            </w:pPr>
            <w:r>
              <w:rPr>
                <w:spacing w:val="-3"/>
              </w:rPr>
              <w:t>35"5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412"/>
              <w:spacing w:before="98" w:line="208" w:lineRule="auto"/>
              <w:rPr/>
            </w:pPr>
            <w:r>
              <w:rPr>
                <w:spacing w:val="-3"/>
              </w:rPr>
              <w:t>38"5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94"/>
              <w:spacing w:before="136" w:line="179" w:lineRule="auto"/>
              <w:rPr/>
            </w:pPr>
            <w:r>
              <w:rPr/>
              <w:t>9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415"/>
              <w:spacing w:before="98" w:line="208" w:lineRule="auto"/>
              <w:rPr/>
            </w:pPr>
            <w:r>
              <w:rPr>
                <w:spacing w:val="-2"/>
              </w:rPr>
              <w:t>40"5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418"/>
              <w:spacing w:before="98" w:line="208" w:lineRule="auto"/>
              <w:rPr/>
            </w:pPr>
            <w:r>
              <w:rPr>
                <w:spacing w:val="-2"/>
              </w:rPr>
              <w:t>43"5</w:t>
            </w:r>
          </w:p>
        </w:tc>
      </w:tr>
      <w:tr>
        <w:trPr>
          <w:trHeight w:val="359" w:hRule="atLeast"/>
        </w:trPr>
        <w:tc>
          <w:tcPr>
            <w:tcW w:w="1333" w:type="dxa"/>
            <w:vAlign w:val="top"/>
          </w:tcPr>
          <w:p>
            <w:pPr>
              <w:pStyle w:val="TableText"/>
              <w:ind w:left="535"/>
              <w:spacing w:before="125" w:line="172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2"/>
              <w:spacing w:before="88" w:line="200" w:lineRule="auto"/>
              <w:rPr/>
            </w:pPr>
            <w:r>
              <w:rPr>
                <w:spacing w:val="-3"/>
              </w:rPr>
              <w:t>36"0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412"/>
              <w:spacing w:before="88" w:line="200" w:lineRule="auto"/>
              <w:rPr/>
            </w:pPr>
            <w:r>
              <w:rPr>
                <w:spacing w:val="-3"/>
              </w:rPr>
              <w:t>39"0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94"/>
              <w:spacing w:before="126" w:line="171" w:lineRule="auto"/>
              <w:rPr/>
            </w:pPr>
            <w:r>
              <w:rPr/>
              <w:t>8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415"/>
              <w:spacing w:before="88" w:line="200" w:lineRule="auto"/>
              <w:rPr/>
            </w:pPr>
            <w:r>
              <w:rPr>
                <w:spacing w:val="-2"/>
              </w:rPr>
              <w:t>41"0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418"/>
              <w:spacing w:before="88" w:line="200" w:lineRule="auto"/>
              <w:rPr/>
            </w:pPr>
            <w:r>
              <w:rPr>
                <w:spacing w:val="-2"/>
              </w:rPr>
              <w:t>44"0</w:t>
            </w:r>
          </w:p>
        </w:tc>
      </w:tr>
      <w:tr>
        <w:trPr>
          <w:trHeight w:val="379" w:hRule="atLeast"/>
        </w:trPr>
        <w:tc>
          <w:tcPr>
            <w:tcW w:w="1333" w:type="dxa"/>
            <w:vAlign w:val="top"/>
          </w:tcPr>
          <w:p>
            <w:pPr>
              <w:pStyle w:val="TableText"/>
              <w:ind w:left="535"/>
              <w:spacing w:before="136" w:line="179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2"/>
              <w:spacing w:before="99" w:line="207" w:lineRule="auto"/>
              <w:rPr/>
            </w:pPr>
            <w:r>
              <w:rPr>
                <w:spacing w:val="-3"/>
              </w:rPr>
              <w:t>36"5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412"/>
              <w:spacing w:before="99" w:line="207" w:lineRule="auto"/>
              <w:rPr/>
            </w:pPr>
            <w:r>
              <w:rPr>
                <w:spacing w:val="-3"/>
              </w:rPr>
              <w:t>39"5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94"/>
              <w:spacing w:before="140" w:line="176" w:lineRule="auto"/>
              <w:rPr/>
            </w:pPr>
            <w:r>
              <w:rPr/>
              <w:t>7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415"/>
              <w:spacing w:before="99" w:line="207" w:lineRule="auto"/>
              <w:rPr/>
            </w:pPr>
            <w:r>
              <w:rPr>
                <w:spacing w:val="-2"/>
              </w:rPr>
              <w:t>41"5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418"/>
              <w:spacing w:before="99" w:line="207" w:lineRule="auto"/>
              <w:rPr/>
            </w:pPr>
            <w:r>
              <w:rPr>
                <w:spacing w:val="-2"/>
              </w:rPr>
              <w:t>44"5</w:t>
            </w:r>
          </w:p>
        </w:tc>
      </w:tr>
      <w:tr>
        <w:trPr>
          <w:trHeight w:val="368" w:hRule="atLeast"/>
        </w:trPr>
        <w:tc>
          <w:tcPr>
            <w:tcW w:w="1333" w:type="dxa"/>
            <w:vAlign w:val="top"/>
          </w:tcPr>
          <w:p>
            <w:pPr>
              <w:pStyle w:val="TableText"/>
              <w:ind w:left="535"/>
              <w:spacing w:before="138" w:line="169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2"/>
              <w:spacing w:before="100" w:line="198" w:lineRule="auto"/>
              <w:rPr/>
            </w:pPr>
            <w:r>
              <w:rPr>
                <w:spacing w:val="-3"/>
              </w:rPr>
              <w:t>37"0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412"/>
              <w:spacing w:before="100" w:line="198" w:lineRule="auto"/>
              <w:rPr/>
            </w:pPr>
            <w:r>
              <w:rPr>
                <w:spacing w:val="-2"/>
              </w:rPr>
              <w:t>40"0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94"/>
              <w:spacing w:before="138" w:line="169" w:lineRule="auto"/>
              <w:rPr/>
            </w:pPr>
            <w:r>
              <w:rPr/>
              <w:t>6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415"/>
              <w:spacing w:before="100" w:line="198" w:lineRule="auto"/>
              <w:rPr/>
            </w:pPr>
            <w:r>
              <w:rPr>
                <w:spacing w:val="-2"/>
              </w:rPr>
              <w:t>42"0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418"/>
              <w:spacing w:before="100" w:line="198" w:lineRule="auto"/>
              <w:rPr/>
            </w:pPr>
            <w:r>
              <w:rPr>
                <w:spacing w:val="-2"/>
              </w:rPr>
              <w:t>45"0</w:t>
            </w:r>
          </w:p>
        </w:tc>
      </w:tr>
      <w:tr>
        <w:trPr>
          <w:trHeight w:val="374" w:hRule="atLeast"/>
        </w:trPr>
        <w:tc>
          <w:tcPr>
            <w:tcW w:w="1333" w:type="dxa"/>
            <w:vAlign w:val="top"/>
          </w:tcPr>
          <w:p>
            <w:pPr>
              <w:pStyle w:val="TableText"/>
              <w:ind w:left="535"/>
              <w:spacing w:before="140" w:line="172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12"/>
              <w:spacing w:before="102" w:line="201" w:lineRule="auto"/>
              <w:rPr/>
            </w:pPr>
            <w:r>
              <w:rPr>
                <w:spacing w:val="-3"/>
              </w:rPr>
              <w:t>37"5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412"/>
              <w:spacing w:before="102" w:line="201" w:lineRule="auto"/>
              <w:rPr/>
            </w:pPr>
            <w:r>
              <w:rPr>
                <w:spacing w:val="-2"/>
              </w:rPr>
              <w:t>40"5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94"/>
              <w:spacing w:before="142" w:line="170" w:lineRule="auto"/>
              <w:rPr/>
            </w:pPr>
            <w:r>
              <w:rPr/>
              <w:t>5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415"/>
              <w:spacing w:before="102" w:line="201" w:lineRule="auto"/>
              <w:rPr/>
            </w:pPr>
            <w:r>
              <w:rPr>
                <w:spacing w:val="-2"/>
              </w:rPr>
              <w:t>42"5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418"/>
              <w:spacing w:before="102" w:line="201" w:lineRule="auto"/>
              <w:rPr/>
            </w:pPr>
            <w:r>
              <w:rPr>
                <w:spacing w:val="-2"/>
              </w:rPr>
              <w:t>45"5</w:t>
            </w:r>
          </w:p>
        </w:tc>
      </w:tr>
    </w:tbl>
    <w:p>
      <w:pPr>
        <w:ind w:left="4430"/>
        <w:spacing w:before="264" w:line="188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13"/>
          <w:szCs w:val="13"/>
          <w:spacing w:val="-4"/>
        </w:rPr>
        <w:t>17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spacing w:before="88"/>
        <w:jc w:val="right"/>
        <w:rPr>
          <w:sz w:val="27"/>
          <w:szCs w:val="27"/>
        </w:rPr>
      </w:pPr>
      <w:r>
        <w:rPr>
          <w:sz w:val="27"/>
          <w:szCs w:val="27"/>
          <w:position w:val="-20"/>
        </w:rPr>
        <w:drawing>
          <wp:inline distT="0" distB="0" distL="0" distR="0">
            <wp:extent cx="393693" cy="387380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  <w:spacing w:val="-46"/>
        </w:rPr>
        <w:t xml:space="preserve"> </w:t>
      </w:r>
      <w:r>
        <w:rPr>
          <w:sz w:val="27"/>
          <w:szCs w:val="27"/>
          <w:b/>
          <w:bCs/>
          <w:spacing w:val="5"/>
        </w:rPr>
        <w:t>扫描全能王创建</w:t>
      </w:r>
    </w:p>
    <w:p>
      <w:pPr>
        <w:sectPr>
          <w:type w:val="continuous"/>
          <w:pgSz w:w="11900" w:h="16840"/>
          <w:pgMar w:top="1320" w:right="374" w:bottom="189" w:left="1569" w:header="0" w:footer="0" w:gutter="0"/>
          <w:cols w:equalWidth="0" w:num="1">
            <w:col w:w="9956" w:space="0"/>
          </w:cols>
        </w:sectPr>
        <w:rPr>
          <w:sz w:val="27"/>
          <w:szCs w:val="27"/>
        </w:rPr>
      </w:pPr>
    </w:p>
    <w:tbl>
      <w:tblPr>
        <w:tblStyle w:val="TableNormal"/>
        <w:tblW w:w="7749" w:type="dxa"/>
        <w:tblInd w:w="50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03"/>
        <w:gridCol w:w="1278"/>
        <w:gridCol w:w="1279"/>
        <w:gridCol w:w="1298"/>
        <w:gridCol w:w="1298"/>
        <w:gridCol w:w="1293"/>
      </w:tblGrid>
      <w:tr>
        <w:trPr>
          <w:trHeight w:val="372" w:hRule="atLeast"/>
        </w:trPr>
        <w:tc>
          <w:tcPr>
            <w:tcW w:w="1303" w:type="dxa"/>
            <w:vAlign w:val="top"/>
          </w:tcPr>
          <w:p>
            <w:pPr>
              <w:pStyle w:val="TableText"/>
              <w:ind w:left="534"/>
              <w:spacing w:before="1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14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411"/>
              <w:spacing w:before="105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38"0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13"/>
              <w:spacing w:before="105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41"0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585"/>
              <w:spacing w:before="1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426"/>
              <w:spacing w:before="105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43"0</w:t>
            </w:r>
          </w:p>
        </w:tc>
        <w:tc>
          <w:tcPr>
            <w:tcW w:w="1293" w:type="dxa"/>
            <w:vAlign w:val="top"/>
          </w:tcPr>
          <w:p>
            <w:pPr>
              <w:pStyle w:val="TableText"/>
              <w:ind w:left="418"/>
              <w:spacing w:before="105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46"0</w:t>
            </w:r>
          </w:p>
        </w:tc>
      </w:tr>
      <w:tr>
        <w:trPr>
          <w:trHeight w:val="367" w:hRule="atLeast"/>
        </w:trPr>
        <w:tc>
          <w:tcPr>
            <w:tcW w:w="1303" w:type="dxa"/>
            <w:vAlign w:val="top"/>
          </w:tcPr>
          <w:p>
            <w:pPr>
              <w:pStyle w:val="TableText"/>
              <w:ind w:left="534"/>
              <w:spacing w:before="13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13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411"/>
              <w:spacing w:before="104" w:line="2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38"5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13"/>
              <w:spacing w:before="104" w:line="2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41"5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585"/>
              <w:spacing w:before="1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426"/>
              <w:spacing w:before="104" w:line="2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43"5</w:t>
            </w:r>
          </w:p>
        </w:tc>
        <w:tc>
          <w:tcPr>
            <w:tcW w:w="1293" w:type="dxa"/>
            <w:vAlign w:val="top"/>
          </w:tcPr>
          <w:p>
            <w:pPr>
              <w:pStyle w:val="TableText"/>
              <w:ind w:left="418"/>
              <w:spacing w:before="104" w:line="2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46"5</w:t>
            </w:r>
          </w:p>
        </w:tc>
      </w:tr>
      <w:tr>
        <w:trPr>
          <w:trHeight w:val="368" w:hRule="atLeast"/>
        </w:trPr>
        <w:tc>
          <w:tcPr>
            <w:tcW w:w="1303" w:type="dxa"/>
            <w:vAlign w:val="top"/>
          </w:tcPr>
          <w:p>
            <w:pPr>
              <w:pStyle w:val="TableText"/>
              <w:ind w:left="534"/>
              <w:spacing w:before="14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12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411"/>
              <w:spacing w:before="106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39"0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13"/>
              <w:spacing w:before="106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42"0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585"/>
              <w:spacing w:before="142"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426"/>
              <w:spacing w:before="106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44"0</w:t>
            </w:r>
          </w:p>
        </w:tc>
        <w:tc>
          <w:tcPr>
            <w:tcW w:w="1293" w:type="dxa"/>
            <w:vAlign w:val="top"/>
          </w:tcPr>
          <w:p>
            <w:pPr>
              <w:pStyle w:val="TableText"/>
              <w:ind w:left="418"/>
              <w:spacing w:before="106"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47"0</w:t>
            </w:r>
          </w:p>
        </w:tc>
      </w:tr>
      <w:tr>
        <w:trPr>
          <w:trHeight w:val="372" w:hRule="atLeast"/>
        </w:trPr>
        <w:tc>
          <w:tcPr>
            <w:tcW w:w="1303" w:type="dxa"/>
            <w:vAlign w:val="top"/>
          </w:tcPr>
          <w:p>
            <w:pPr>
              <w:pStyle w:val="TableText"/>
              <w:ind w:left="534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11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411"/>
              <w:spacing w:before="109" w:line="2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39"5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13"/>
              <w:spacing w:before="109" w:line="2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42"5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585"/>
              <w:spacing w:before="1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426"/>
              <w:spacing w:before="109" w:line="2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44"5</w:t>
            </w:r>
          </w:p>
        </w:tc>
        <w:tc>
          <w:tcPr>
            <w:tcW w:w="1293" w:type="dxa"/>
            <w:vAlign w:val="top"/>
          </w:tcPr>
          <w:p>
            <w:pPr>
              <w:pStyle w:val="TableText"/>
              <w:ind w:left="418"/>
              <w:spacing w:before="109" w:line="2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47"5</w:t>
            </w:r>
          </w:p>
        </w:tc>
      </w:tr>
    </w:tbl>
    <w:p>
      <w:pPr>
        <w:ind w:left="794"/>
        <w:spacing w:before="119" w:line="225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1"/>
        </w:rPr>
        <w:t>(二)专项技术：前场技术(正反手放、勾、推)</w:t>
      </w:r>
    </w:p>
    <w:p>
      <w:pPr>
        <w:ind w:left="644"/>
        <w:spacing w:before="223" w:line="227" w:lineRule="auto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-19"/>
        </w:rPr>
        <w:t>1.考试方法：</w:t>
      </w:r>
    </w:p>
    <w:p>
      <w:pPr>
        <w:pStyle w:val="BodyText"/>
        <w:ind w:right="1227" w:firstLine="639"/>
        <w:spacing w:before="244" w:line="357" w:lineRule="auto"/>
        <w:jc w:val="both"/>
        <w:rPr/>
      </w:pPr>
      <w:r>
        <w:rPr>
          <w:spacing w:val="25"/>
        </w:rPr>
        <w:t>①</w:t>
      </w:r>
      <w:r>
        <w:rPr>
          <w:spacing w:val="-37"/>
        </w:rPr>
        <w:t xml:space="preserve"> </w:t>
      </w:r>
      <w:r>
        <w:rPr>
          <w:spacing w:val="25"/>
        </w:rPr>
        <w:t>右侧场区击球(共10个球):由考评员向考生右侧网前抛</w:t>
      </w:r>
      <w:r>
        <w:rPr/>
        <w:t xml:space="preserve"> </w:t>
      </w:r>
      <w:r>
        <w:rPr>
          <w:spacing w:val="4"/>
        </w:rPr>
        <w:t>球，考生站在前发球线后上网，并按照固定的顺序</w:t>
      </w:r>
      <w:r>
        <w:rPr>
          <w:spacing w:val="3"/>
        </w:rPr>
        <w:t>，运用放、勾、</w:t>
      </w:r>
      <w:r>
        <w:rPr/>
        <w:t xml:space="preserve"> </w:t>
      </w:r>
      <w:r>
        <w:rPr>
          <w:spacing w:val="-3"/>
        </w:rPr>
        <w:t>推技术将球分别击到指定的区域内</w:t>
      </w:r>
      <w:r>
        <w:rPr>
          <w:rFonts w:ascii="SimSun" w:hAnsi="SimSun" w:eastAsia="SimSun" w:cs="SimSun"/>
          <w:spacing w:val="-3"/>
        </w:rPr>
        <w:t>(A、B、C、D),</w:t>
      </w:r>
      <w:r>
        <w:rPr>
          <w:spacing w:val="-3"/>
        </w:rPr>
        <w:t>并</w:t>
      </w:r>
      <w:r>
        <w:rPr>
          <w:spacing w:val="-55"/>
        </w:rPr>
        <w:t xml:space="preserve"> </w:t>
      </w:r>
      <w:r>
        <w:rPr>
          <w:spacing w:val="-3"/>
        </w:rPr>
        <w:t>轮</w:t>
      </w:r>
      <w:r>
        <w:rPr>
          <w:spacing w:val="-51"/>
        </w:rPr>
        <w:t xml:space="preserve"> </w:t>
      </w:r>
      <w:r>
        <w:rPr>
          <w:spacing w:val="-3"/>
        </w:rPr>
        <w:t>转</w:t>
      </w:r>
      <w:r>
        <w:rPr>
          <w:spacing w:val="-61"/>
        </w:rPr>
        <w:t xml:space="preserve"> </w:t>
      </w:r>
      <w:r>
        <w:rPr>
          <w:spacing w:val="-4"/>
        </w:rPr>
        <w:t>2</w:t>
      </w:r>
      <w:r>
        <w:rPr>
          <w:spacing w:val="-55"/>
        </w:rPr>
        <w:t xml:space="preserve"> </w:t>
      </w:r>
      <w:r>
        <w:rPr>
          <w:spacing w:val="-4"/>
        </w:rPr>
        <w:t>次</w:t>
      </w:r>
      <w:r>
        <w:rPr>
          <w:spacing w:val="-4"/>
        </w:rPr>
        <w:t xml:space="preserve"> </w:t>
      </w:r>
      <w:r>
        <w:rPr>
          <w:spacing w:val="-4"/>
        </w:rPr>
        <w:t>(</w:t>
      </w:r>
      <w:r>
        <w:rPr>
          <w:spacing w:val="-46"/>
        </w:rPr>
        <w:t xml:space="preserve"> </w:t>
      </w:r>
      <w:r>
        <w:rPr>
          <w:spacing w:val="-4"/>
        </w:rPr>
        <w:t>共</w:t>
      </w:r>
      <w:r>
        <w:rPr/>
        <w:t xml:space="preserve"> </w:t>
      </w:r>
      <w:r>
        <w:rPr>
          <w:spacing w:val="27"/>
        </w:rPr>
        <w:t>击8个球),最后两球应击到提前选择的2个区域内</w:t>
      </w:r>
      <w:r>
        <w:rPr>
          <w:rFonts w:ascii="SimSun" w:hAnsi="SimSun" w:eastAsia="SimSun" w:cs="SimSun"/>
          <w:spacing w:val="27"/>
        </w:rPr>
        <w:t>(A、B</w:t>
      </w:r>
      <w:r>
        <w:rPr>
          <w:rFonts w:ascii="SimSun" w:hAnsi="SimSun" w:eastAsia="SimSun" w:cs="SimSun"/>
          <w:spacing w:val="7"/>
        </w:rPr>
        <w:t xml:space="preserve">  </w:t>
      </w:r>
      <w:r>
        <w:rPr>
          <w:spacing w:val="27"/>
        </w:rPr>
        <w:t>区域</w:t>
      </w:r>
      <w:r>
        <w:rPr>
          <w:spacing w:val="1"/>
        </w:rPr>
        <w:t xml:space="preserve"> </w:t>
      </w:r>
      <w:r>
        <w:rPr>
          <w:spacing w:val="8"/>
        </w:rPr>
        <w:t>任选其</w:t>
      </w:r>
      <w:r>
        <w:rPr>
          <w:spacing w:val="-63"/>
        </w:rPr>
        <w:t xml:space="preserve"> </w:t>
      </w:r>
      <w:r>
        <w:rPr>
          <w:spacing w:val="8"/>
        </w:rPr>
        <w:t>一，</w:t>
      </w:r>
      <w:r>
        <w:rPr>
          <w:rFonts w:ascii="Times New Roman" w:hAnsi="Times New Roman" w:eastAsia="Times New Roman" w:cs="Times New Roman"/>
          <w:spacing w:val="8"/>
        </w:rPr>
        <w:t>C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rFonts w:ascii="SimSun" w:hAnsi="SimSun" w:eastAsia="SimSun" w:cs="SimSun"/>
          <w:spacing w:val="8"/>
        </w:rPr>
        <w:t>、</w:t>
      </w:r>
      <w:r>
        <w:rPr>
          <w:rFonts w:ascii="Times New Roman" w:hAnsi="Times New Roman" w:eastAsia="Times New Roman" w:cs="Times New Roman"/>
          <w:spacing w:val="8"/>
        </w:rPr>
        <w:t>D</w:t>
      </w:r>
      <w:r>
        <w:rPr>
          <w:spacing w:val="8"/>
        </w:rPr>
        <w:t>区域任选其一)。如图7-2所示。</w:t>
      </w:r>
    </w:p>
    <w:p>
      <w:pPr>
        <w:pStyle w:val="BodyText"/>
        <w:ind w:right="1147" w:firstLine="639"/>
        <w:spacing w:before="51" w:line="357" w:lineRule="auto"/>
        <w:jc w:val="both"/>
        <w:rPr/>
      </w:pPr>
      <w:r>
        <w:rPr>
          <w:sz w:val="32"/>
          <w:szCs w:val="32"/>
          <w:spacing w:val="6"/>
        </w:rPr>
        <w:t>②</w:t>
      </w:r>
      <w:r>
        <w:rPr>
          <w:sz w:val="32"/>
          <w:szCs w:val="32"/>
          <w:spacing w:val="-22"/>
        </w:rPr>
        <w:t xml:space="preserve"> </w:t>
      </w:r>
      <w:r>
        <w:rPr>
          <w:sz w:val="32"/>
          <w:szCs w:val="32"/>
          <w:spacing w:val="6"/>
        </w:rPr>
        <w:t>左侧场区击球(共10个球):由考评员向考生左侧网前抛</w:t>
      </w:r>
      <w:r>
        <w:rPr>
          <w:sz w:val="32"/>
          <w:szCs w:val="32"/>
        </w:rPr>
        <w:t xml:space="preserve"> </w:t>
      </w:r>
      <w:r>
        <w:rPr>
          <w:spacing w:val="4"/>
        </w:rPr>
        <w:t>球，考生站在前发球线后上网，并按照固定的顺序</w:t>
      </w:r>
      <w:r>
        <w:rPr>
          <w:spacing w:val="3"/>
        </w:rPr>
        <w:t>，运用勾、放、</w:t>
      </w:r>
      <w:r>
        <w:rPr/>
        <w:t xml:space="preserve"> </w:t>
      </w:r>
      <w:r>
        <w:rPr>
          <w:spacing w:val="-8"/>
        </w:rPr>
        <w:t>推技术将球分别击到指定的区域内</w:t>
      </w:r>
      <w:r>
        <w:rPr>
          <w:rFonts w:ascii="Times New Roman" w:hAnsi="Times New Roman" w:eastAsia="Times New Roman" w:cs="Times New Roman"/>
          <w:spacing w:val="-8"/>
        </w:rPr>
        <w:t>(A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rFonts w:ascii="SimSun" w:hAnsi="SimSun" w:eastAsia="SimSun" w:cs="SimSun"/>
          <w:spacing w:val="-8"/>
        </w:rPr>
        <w:t>、</w:t>
      </w:r>
      <w:r>
        <w:rPr>
          <w:rFonts w:ascii="Times New Roman" w:hAnsi="Times New Roman" w:eastAsia="Times New Roman" w:cs="Times New Roman"/>
          <w:spacing w:val="-8"/>
        </w:rPr>
        <w:t>B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rFonts w:ascii="SimSun" w:hAnsi="SimSun" w:eastAsia="SimSun" w:cs="SimSun"/>
          <w:spacing w:val="-8"/>
        </w:rPr>
        <w:t>、</w:t>
      </w:r>
      <w:r>
        <w:rPr>
          <w:rFonts w:ascii="Times New Roman" w:hAnsi="Times New Roman" w:eastAsia="Times New Roman" w:cs="Times New Roman"/>
          <w:spacing w:val="-8"/>
        </w:rPr>
        <w:t>C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rFonts w:ascii="SimSun" w:hAnsi="SimSun" w:eastAsia="SimSun" w:cs="SimSun"/>
          <w:spacing w:val="-8"/>
        </w:rPr>
        <w:t>、</w:t>
      </w:r>
      <w:r>
        <w:rPr>
          <w:rFonts w:ascii="Times New Roman" w:hAnsi="Times New Roman" w:eastAsia="Times New Roman" w:cs="Times New Roman"/>
          <w:spacing w:val="-8"/>
        </w:rPr>
        <w:t>D),</w:t>
      </w:r>
      <w:r>
        <w:rPr>
          <w:spacing w:val="-8"/>
        </w:rPr>
        <w:t>并</w:t>
      </w:r>
      <w:r>
        <w:rPr>
          <w:spacing w:val="-57"/>
        </w:rPr>
        <w:t xml:space="preserve"> </w:t>
      </w:r>
      <w:r>
        <w:rPr>
          <w:spacing w:val="-8"/>
        </w:rPr>
        <w:t>轮</w:t>
      </w:r>
      <w:r>
        <w:rPr>
          <w:spacing w:val="-53"/>
        </w:rPr>
        <w:t xml:space="preserve"> </w:t>
      </w:r>
      <w:r>
        <w:rPr>
          <w:spacing w:val="-8"/>
        </w:rPr>
        <w:t>转</w:t>
      </w:r>
      <w:r>
        <w:rPr>
          <w:spacing w:val="-62"/>
        </w:rPr>
        <w:t xml:space="preserve"> </w:t>
      </w:r>
      <w:r>
        <w:rPr>
          <w:spacing w:val="-8"/>
        </w:rPr>
        <w:t>2</w:t>
      </w:r>
      <w:r>
        <w:rPr>
          <w:spacing w:val="-56"/>
        </w:rPr>
        <w:t xml:space="preserve"> </w:t>
      </w:r>
      <w:r>
        <w:rPr>
          <w:spacing w:val="-8"/>
        </w:rPr>
        <w:t>次</w:t>
      </w:r>
      <w:r>
        <w:rPr>
          <w:spacing w:val="-8"/>
        </w:rPr>
        <w:t xml:space="preserve"> </w:t>
      </w:r>
      <w:r>
        <w:rPr>
          <w:spacing w:val="-8"/>
        </w:rPr>
        <w:t>(</w:t>
      </w:r>
      <w:r>
        <w:rPr>
          <w:spacing w:val="-48"/>
        </w:rPr>
        <w:t xml:space="preserve"> </w:t>
      </w:r>
      <w:r>
        <w:rPr>
          <w:spacing w:val="-8"/>
        </w:rPr>
        <w:t>共</w:t>
      </w:r>
      <w:r>
        <w:rPr/>
        <w:t xml:space="preserve"> </w:t>
      </w:r>
      <w:r>
        <w:rPr>
          <w:spacing w:val="27"/>
        </w:rPr>
        <w:t>击8个球),最后两球应击到提前选择的2个区域内</w:t>
      </w:r>
      <w:r>
        <w:rPr>
          <w:rFonts w:ascii="SimSun" w:hAnsi="SimSun" w:eastAsia="SimSun" w:cs="SimSun"/>
          <w:spacing w:val="27"/>
        </w:rPr>
        <w:t>(A、B</w:t>
      </w:r>
      <w:r>
        <w:rPr>
          <w:rFonts w:ascii="SimSun" w:hAnsi="SimSun" w:eastAsia="SimSun" w:cs="SimSun"/>
          <w:spacing w:val="7"/>
        </w:rPr>
        <w:t xml:space="preserve">  </w:t>
      </w:r>
      <w:r>
        <w:rPr>
          <w:spacing w:val="27"/>
        </w:rPr>
        <w:t>区域</w:t>
      </w:r>
      <w:r>
        <w:rPr/>
        <w:t xml:space="preserve">  </w:t>
      </w:r>
      <w:r>
        <w:rPr>
          <w:spacing w:val="15"/>
        </w:rPr>
        <w:t>任选其</w:t>
      </w:r>
      <w:r>
        <w:rPr>
          <w:spacing w:val="-69"/>
        </w:rPr>
        <w:t xml:space="preserve"> </w:t>
      </w:r>
      <w:r>
        <w:rPr>
          <w:spacing w:val="15"/>
        </w:rPr>
        <w:t>一，</w:t>
      </w:r>
      <w:r>
        <w:rPr>
          <w:rFonts w:ascii="Times New Roman" w:hAnsi="Times New Roman" w:eastAsia="Times New Roman" w:cs="Times New Roman"/>
          <w:spacing w:val="15"/>
        </w:rPr>
        <w:t>C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rFonts w:ascii="SimSun" w:hAnsi="SimSun" w:eastAsia="SimSun" w:cs="SimSun"/>
          <w:spacing w:val="15"/>
        </w:rPr>
        <w:t>、</w:t>
      </w:r>
      <w:r>
        <w:rPr>
          <w:rFonts w:ascii="Times New Roman" w:hAnsi="Times New Roman" w:eastAsia="Times New Roman" w:cs="Times New Roman"/>
          <w:spacing w:val="15"/>
        </w:rPr>
        <w:t>D</w:t>
      </w:r>
      <w:r>
        <w:rPr>
          <w:spacing w:val="15"/>
        </w:rPr>
        <w:t>区域任选其一)。如图7-3所示。考生应站在前</w:t>
      </w:r>
      <w:r>
        <w:rPr/>
        <w:t xml:space="preserve"> </w:t>
      </w:r>
      <w:r>
        <w:rPr/>
        <w:t>发球线后准备，落点必须严格按照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SimSun" w:hAnsi="SimSun" w:eastAsia="SimSun" w:cs="SimSun"/>
        </w:rPr>
        <w:t>、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SimSun" w:hAnsi="SimSun" w:eastAsia="SimSun" w:cs="SimSun"/>
        </w:rPr>
        <w:t>、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SimSun" w:hAnsi="SimSun" w:eastAsia="SimSun" w:cs="SimSun"/>
        </w:rPr>
        <w:t>、</w:t>
      </w:r>
      <w:r>
        <w:rPr>
          <w:rFonts w:ascii="Times New Roman" w:hAnsi="Times New Roman" w:eastAsia="Times New Roman" w:cs="Times New Roman"/>
        </w:rPr>
        <w:t>D</w:t>
      </w:r>
      <w:r>
        <w:rPr/>
        <w:t>的顺序进行</w:t>
      </w:r>
      <w:r>
        <w:rPr>
          <w:rFonts w:ascii="Times New Roman" w:hAnsi="Times New Roman" w:eastAsia="Times New Roman" w:cs="Times New Roman"/>
        </w:rPr>
        <w:t>(A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rFonts w:ascii="SimSun" w:hAnsi="SimSun" w:eastAsia="SimSun" w:cs="SimSun"/>
        </w:rPr>
        <w:t>、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SimSun" w:hAnsi="SimSun" w:eastAsia="SimSun" w:cs="SimSun"/>
        </w:rPr>
        <w:t>、 </w:t>
      </w:r>
      <w:r>
        <w:rPr>
          <w:rFonts w:ascii="SimSun" w:hAnsi="SimSun" w:eastAsia="SimSun" w:cs="SimSun"/>
          <w:spacing w:val="19"/>
        </w:rPr>
        <w:t>C、D</w:t>
      </w:r>
      <w:r>
        <w:rPr>
          <w:rFonts w:ascii="SimSun" w:hAnsi="SimSun" w:eastAsia="SimSun" w:cs="SimSun"/>
          <w:spacing w:val="-61"/>
        </w:rPr>
        <w:t xml:space="preserve"> </w:t>
      </w:r>
      <w:r>
        <w:rPr>
          <w:spacing w:val="19"/>
        </w:rPr>
        <w:t>的面积都是100</w:t>
      </w:r>
      <w:r>
        <w:rPr>
          <w:rFonts w:ascii="SimSun" w:hAnsi="SimSun" w:eastAsia="SimSun" w:cs="SimSun"/>
        </w:rPr>
        <w:t>cm</w:t>
      </w:r>
      <w:r>
        <w:rPr>
          <w:rFonts w:ascii="SimSun" w:hAnsi="SimSun" w:eastAsia="SimSun" w:cs="SimSun"/>
          <w:spacing w:val="19"/>
        </w:rPr>
        <w:t>×100</w:t>
      </w:r>
      <w:r>
        <w:rPr>
          <w:rFonts w:ascii="SimSun" w:hAnsi="SimSun" w:eastAsia="SimSun" w:cs="SimSun"/>
        </w:rPr>
        <w:t>cm</w:t>
      </w:r>
      <w:r>
        <w:rPr>
          <w:rFonts w:ascii="SimSun" w:hAnsi="SimSun" w:eastAsia="SimSun" w:cs="SimSun"/>
          <w:spacing w:val="19"/>
        </w:rPr>
        <w:t>, </w:t>
      </w:r>
      <w:r>
        <w:rPr>
          <w:spacing w:val="19"/>
        </w:rPr>
        <w:t>从场地线的外沿测量),并且最</w:t>
      </w:r>
      <w:r>
        <w:rPr/>
        <w:t xml:space="preserve"> </w:t>
      </w:r>
      <w:r>
        <w:rPr/>
        <w:t>后两球必须在测试前提前选择落点区域。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4289"/>
        <w:spacing w:before="38" w:line="188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13"/>
          <w:szCs w:val="13"/>
          <w:spacing w:val="-4"/>
        </w:rPr>
        <w:t>18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before="98"/>
        <w:jc w:val="right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position w:val="-20"/>
        </w:rPr>
        <w:drawing>
          <wp:inline distT="0" distB="0" distL="0" distR="0">
            <wp:extent cx="393693" cy="387380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扫描</w:t>
      </w:r>
      <w:r>
        <w:rPr>
          <w:rFonts w:ascii="SimHei" w:hAnsi="SimHei" w:eastAsia="SimHei" w:cs="SimHei"/>
          <w:sz w:val="30"/>
          <w:szCs w:val="30"/>
          <w:b/>
          <w:bCs/>
          <w:spacing w:val="-15"/>
        </w:rPr>
        <w:t>全能王创</w:t>
      </w:r>
      <w:r>
        <w:rPr>
          <w:rFonts w:ascii="SimHei" w:hAnsi="SimHei" w:eastAsia="SimHei" w:cs="SimHei"/>
          <w:sz w:val="30"/>
          <w:szCs w:val="30"/>
          <w:b/>
          <w:bCs/>
          <w:spacing w:val="-13"/>
        </w:rPr>
        <w:t>建</w:t>
      </w:r>
    </w:p>
    <w:p>
      <w:pPr>
        <w:sectPr>
          <w:pgSz w:w="11900" w:h="16840"/>
          <w:pgMar w:top="1414" w:right="391" w:bottom="189" w:left="1470" w:header="0" w:footer="0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ind w:firstLine="4819"/>
        <w:spacing w:before="29" w:line="4349" w:lineRule="exact"/>
        <w:rPr/>
      </w:pPr>
      <w:r>
        <w:pict>
          <v:shape id="_x0000_s12" style="position:absolute;margin-left:51.9967pt;margin-top:206.459pt;mso-position-vertical-relative:text;mso-position-horizontal-relative:text;width:147.95pt;height:15.7pt;z-index:2516961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2"/>
                    </w:rPr>
                    <w:t>图7-2前场技术右侧场区示意图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2152619</wp:posOffset>
            </wp:positionH>
            <wp:positionV relativeFrom="page">
              <wp:posOffset>857289</wp:posOffset>
            </wp:positionV>
            <wp:extent cx="1206546" cy="2635174"/>
            <wp:effectExtent l="0" t="0" r="0" b="0"/>
            <wp:wrapNone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6546" cy="263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6"/>
        </w:rPr>
        <w:pict>
          <v:group id="_x0000_s14" style="mso-position-vertical-relative:line;mso-position-horizontal-relative:char;width:145.45pt;height:217.45pt;" filled="false" stroked="false" coordsize="2908,4348" coordorigin="0,0">
            <v:shape id="_x0000_s16" style="position:absolute;left:570;top:0;width:1890;height:4110;" filled="false" stroked="false" type="#_x0000_t75">
              <v:imagedata o:title="" r:id="rId30"/>
            </v:shape>
            <v:shape id="_x0000_s18" style="position:absolute;left:-20;top:99;width:2948;height:42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39"/>
                      <w:spacing w:before="20" w:line="198" w:lineRule="auto"/>
                      <w:rPr>
                        <w:rFonts w:ascii="Arial" w:hAnsi="Arial" w:eastAsia="Arial" w:cs="Arial"/>
                        <w:sz w:val="48"/>
                        <w:szCs w:val="48"/>
                      </w:rPr>
                    </w:pPr>
                    <w:r>
                      <w:rPr>
                        <w:rFonts w:ascii="Arial" w:hAnsi="Arial" w:eastAsia="Arial" w:cs="Arial"/>
                        <w:sz w:val="48"/>
                        <w:szCs w:val="48"/>
                        <w:color w:val="FFFFFF"/>
                      </w:rPr>
                      <w:t>G</w:t>
                    </w:r>
                  </w:p>
                  <w:p>
                    <w:pPr>
                      <w:spacing w:line="31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880"/>
                      <w:spacing w:before="74" w:line="219" w:lineRule="auto"/>
                      <w:rPr>
                        <w:rFonts w:ascii="SimSun" w:hAnsi="SimSun" w:eastAsia="SimSun" w:cs="SimSun"/>
                        <w:sz w:val="23"/>
                        <w:szCs w:val="23"/>
                      </w:rPr>
                    </w:pPr>
                    <w:r>
                      <w:rPr>
                        <w:rFonts w:ascii="SimSun" w:hAnsi="SimSun" w:eastAsia="SimSun" w:cs="SimSun"/>
                        <w:sz w:val="23"/>
                        <w:szCs w:val="23"/>
                        <w:color w:val="FFFFFF"/>
                        <w:spacing w:val="3"/>
                      </w:rPr>
                      <w:t>考评员</w:t>
                    </w:r>
                  </w:p>
                  <w:p>
                    <w:pPr>
                      <w:ind w:left="929"/>
                      <w:spacing w:before="280" w:line="196" w:lineRule="auto"/>
                      <w:rPr>
                        <w:rFonts w:ascii="Arial" w:hAnsi="Arial" w:eastAsia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hAnsi="Arial" w:eastAsia="Arial" w:cs="Arial"/>
                        <w:sz w:val="23"/>
                        <w:szCs w:val="23"/>
                      </w:rPr>
                      <w:t>B</w:t>
                    </w:r>
                  </w:p>
                  <w:p>
                    <w:pPr>
                      <w:spacing w:line="30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049"/>
                      <w:spacing w:before="75" w:line="219" w:lineRule="auto"/>
                      <w:rPr>
                        <w:rFonts w:ascii="SimSun" w:hAnsi="SimSun" w:eastAsia="SimSun" w:cs="SimSun"/>
                        <w:sz w:val="23"/>
                        <w:szCs w:val="23"/>
                      </w:rPr>
                    </w:pPr>
                    <w:r>
                      <w:rPr>
                        <w:shd w:val="clear" w:fill="000000"/>
                        <w:rFonts w:ascii="SimSun" w:hAnsi="SimSun" w:eastAsia="SimSun" w:cs="SimSun"/>
                        <w:sz w:val="23"/>
                        <w:szCs w:val="23"/>
                        <w:color w:val="FFFFFF"/>
                        <w:spacing w:val="30"/>
                      </w:rPr>
                      <w:t>考生</w:t>
                    </w:r>
                  </w:p>
                  <w:p>
                    <w:pPr>
                      <w:spacing w:line="35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5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74" w:line="219" w:lineRule="auto"/>
                      <w:rPr>
                        <w:rFonts w:ascii="SimSun" w:hAnsi="SimSun" w:eastAsia="SimSun" w:cs="SimSun"/>
                        <w:sz w:val="23"/>
                        <w:szCs w:val="23"/>
                      </w:rPr>
                    </w:pPr>
                    <w:r>
                      <w:rPr>
                        <w:rFonts w:ascii="SimSun" w:hAnsi="SimSun" w:eastAsia="SimSun" w:cs="SimSun"/>
                        <w:sz w:val="23"/>
                        <w:szCs w:val="23"/>
                        <w:spacing w:val="-13"/>
                      </w:rPr>
                      <w:t>图7-3前场技术左侧场区示意图</w:t>
                    </w:r>
                  </w:p>
                </w:txbxContent>
              </v:textbox>
            </v:shape>
          </v:group>
        </w:pict>
      </w:r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583"/>
        <w:spacing w:before="88" w:line="222" w:lineRule="auto"/>
        <w:outlineLvl w:val="2"/>
        <w:rPr>
          <w:sz w:val="27"/>
          <w:szCs w:val="27"/>
        </w:rPr>
      </w:pPr>
      <w:r>
        <w:rPr>
          <w:sz w:val="27"/>
          <w:szCs w:val="27"/>
          <w:b/>
          <w:bCs/>
          <w:spacing w:val="9"/>
        </w:rPr>
        <w:t>2.评分标准：</w:t>
      </w:r>
    </w:p>
    <w:p>
      <w:pPr>
        <w:pStyle w:val="BodyText"/>
        <w:ind w:right="1021" w:firstLine="580"/>
        <w:spacing w:before="250" w:line="346" w:lineRule="auto"/>
        <w:rPr>
          <w:sz w:val="31"/>
          <w:szCs w:val="31"/>
        </w:rPr>
      </w:pPr>
      <w:r>
        <w:rPr>
          <w:sz w:val="31"/>
          <w:szCs w:val="31"/>
          <w:spacing w:val="-7"/>
        </w:rPr>
        <w:t>将前场两组测试中进入有效区域的球数累计相</w:t>
      </w:r>
      <w:r>
        <w:rPr>
          <w:sz w:val="31"/>
          <w:szCs w:val="31"/>
          <w:spacing w:val="-8"/>
        </w:rPr>
        <w:t>加为最终成绩，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8"/>
        </w:rPr>
        <w:t>见表2</w:t>
      </w:r>
    </w:p>
    <w:p>
      <w:pPr>
        <w:ind w:left="3014"/>
        <w:spacing w:before="36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9"/>
        </w:rPr>
        <w:t>表2前场技术评分表</w:t>
      </w:r>
    </w:p>
    <w:p>
      <w:pPr>
        <w:spacing w:line="108" w:lineRule="exact"/>
        <w:rPr/>
      </w:pPr>
      <w:r/>
    </w:p>
    <w:tbl>
      <w:tblPr>
        <w:tblStyle w:val="TableNormal"/>
        <w:tblW w:w="8139" w:type="dxa"/>
        <w:tblInd w:w="29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2"/>
        <w:gridCol w:w="2047"/>
        <w:gridCol w:w="2027"/>
        <w:gridCol w:w="2023"/>
      </w:tblGrid>
      <w:tr>
        <w:trPr>
          <w:trHeight w:val="424" w:hRule="atLeast"/>
        </w:trPr>
        <w:tc>
          <w:tcPr>
            <w:tcW w:w="2042" w:type="dxa"/>
            <w:vAlign w:val="top"/>
          </w:tcPr>
          <w:p>
            <w:pPr>
              <w:pStyle w:val="TableText"/>
              <w:ind w:left="794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分值</w:t>
            </w:r>
          </w:p>
        </w:tc>
        <w:tc>
          <w:tcPr>
            <w:tcW w:w="2047" w:type="dxa"/>
            <w:vAlign w:val="top"/>
          </w:tcPr>
          <w:p>
            <w:pPr>
              <w:pStyle w:val="TableText"/>
              <w:ind w:left="573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成绩(个)</w:t>
            </w:r>
          </w:p>
        </w:tc>
        <w:tc>
          <w:tcPr>
            <w:tcW w:w="2027" w:type="dxa"/>
            <w:vAlign w:val="top"/>
          </w:tcPr>
          <w:p>
            <w:pPr>
              <w:pStyle w:val="TableText"/>
              <w:ind w:left="785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分值</w:t>
            </w:r>
          </w:p>
        </w:tc>
        <w:tc>
          <w:tcPr>
            <w:tcW w:w="2023" w:type="dxa"/>
            <w:vAlign w:val="top"/>
          </w:tcPr>
          <w:p>
            <w:pPr>
              <w:pStyle w:val="TableText"/>
              <w:ind w:left="568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成绩(个)</w:t>
            </w:r>
          </w:p>
        </w:tc>
      </w:tr>
      <w:tr>
        <w:trPr>
          <w:trHeight w:val="419" w:hRule="atLeast"/>
        </w:trPr>
        <w:tc>
          <w:tcPr>
            <w:tcW w:w="2042" w:type="dxa"/>
            <w:vAlign w:val="top"/>
          </w:tcPr>
          <w:p>
            <w:pPr>
              <w:pStyle w:val="TableText"/>
              <w:ind w:left="904"/>
              <w:spacing w:before="15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15</w:t>
            </w:r>
          </w:p>
        </w:tc>
        <w:tc>
          <w:tcPr>
            <w:tcW w:w="2047" w:type="dxa"/>
            <w:vAlign w:val="top"/>
          </w:tcPr>
          <w:p>
            <w:pPr>
              <w:pStyle w:val="TableText"/>
              <w:ind w:left="462"/>
              <w:spacing w:before="10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15(含)以上</w:t>
            </w:r>
          </w:p>
        </w:tc>
        <w:tc>
          <w:tcPr>
            <w:tcW w:w="2027" w:type="dxa"/>
            <w:vAlign w:val="top"/>
          </w:tcPr>
          <w:p>
            <w:pPr>
              <w:pStyle w:val="TableText"/>
              <w:ind w:left="956"/>
              <w:spacing w:before="15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23" w:type="dxa"/>
            <w:vAlign w:val="top"/>
          </w:tcPr>
          <w:p>
            <w:pPr>
              <w:pStyle w:val="TableText"/>
              <w:ind w:left="949"/>
              <w:spacing w:before="15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419" w:hRule="atLeast"/>
        </w:trPr>
        <w:tc>
          <w:tcPr>
            <w:tcW w:w="2042" w:type="dxa"/>
            <w:vAlign w:val="top"/>
          </w:tcPr>
          <w:p>
            <w:pPr>
              <w:pStyle w:val="TableText"/>
              <w:ind w:left="904"/>
              <w:spacing w:before="15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14</w:t>
            </w:r>
          </w:p>
        </w:tc>
        <w:tc>
          <w:tcPr>
            <w:tcW w:w="2047" w:type="dxa"/>
            <w:vAlign w:val="top"/>
          </w:tcPr>
          <w:p>
            <w:pPr>
              <w:pStyle w:val="TableText"/>
              <w:ind w:left="903"/>
              <w:spacing w:before="15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14</w:t>
            </w:r>
          </w:p>
        </w:tc>
        <w:tc>
          <w:tcPr>
            <w:tcW w:w="2027" w:type="dxa"/>
            <w:vAlign w:val="top"/>
          </w:tcPr>
          <w:p>
            <w:pPr>
              <w:pStyle w:val="TableText"/>
              <w:ind w:left="956"/>
              <w:spacing w:before="15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3" w:type="dxa"/>
            <w:vAlign w:val="top"/>
          </w:tcPr>
          <w:p>
            <w:pPr>
              <w:pStyle w:val="TableText"/>
              <w:ind w:left="949"/>
              <w:spacing w:before="15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2042" w:type="dxa"/>
            <w:vAlign w:val="top"/>
          </w:tcPr>
          <w:p>
            <w:pPr>
              <w:pStyle w:val="TableText"/>
              <w:ind w:left="904"/>
              <w:spacing w:before="15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13</w:t>
            </w:r>
          </w:p>
        </w:tc>
        <w:tc>
          <w:tcPr>
            <w:tcW w:w="2047" w:type="dxa"/>
            <w:vAlign w:val="top"/>
          </w:tcPr>
          <w:p>
            <w:pPr>
              <w:pStyle w:val="TableText"/>
              <w:ind w:left="903"/>
              <w:spacing w:before="15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13</w:t>
            </w:r>
          </w:p>
        </w:tc>
        <w:tc>
          <w:tcPr>
            <w:tcW w:w="2027" w:type="dxa"/>
            <w:vAlign w:val="top"/>
          </w:tcPr>
          <w:p>
            <w:pPr>
              <w:pStyle w:val="TableText"/>
              <w:ind w:left="845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4.5</w:t>
            </w:r>
          </w:p>
        </w:tc>
        <w:tc>
          <w:tcPr>
            <w:tcW w:w="2023" w:type="dxa"/>
            <w:vAlign w:val="top"/>
          </w:tcPr>
          <w:p>
            <w:pPr>
              <w:pStyle w:val="TableText"/>
              <w:ind w:left="949"/>
              <w:spacing w:before="15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2042" w:type="dxa"/>
            <w:vAlign w:val="top"/>
          </w:tcPr>
          <w:p>
            <w:pPr>
              <w:pStyle w:val="TableText"/>
              <w:ind w:left="904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12</w:t>
            </w:r>
          </w:p>
        </w:tc>
        <w:tc>
          <w:tcPr>
            <w:tcW w:w="2047" w:type="dxa"/>
            <w:vAlign w:val="top"/>
          </w:tcPr>
          <w:p>
            <w:pPr>
              <w:pStyle w:val="TableText"/>
              <w:ind w:left="903"/>
              <w:spacing w:before="15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12</w:t>
            </w:r>
          </w:p>
        </w:tc>
        <w:tc>
          <w:tcPr>
            <w:tcW w:w="2027" w:type="dxa"/>
            <w:vAlign w:val="top"/>
          </w:tcPr>
          <w:p>
            <w:pPr>
              <w:pStyle w:val="TableText"/>
              <w:ind w:left="956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23" w:type="dxa"/>
            <w:vAlign w:val="top"/>
          </w:tcPr>
          <w:p>
            <w:pPr>
              <w:pStyle w:val="TableText"/>
              <w:ind w:left="949"/>
              <w:spacing w:before="15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409" w:hRule="atLeast"/>
        </w:trPr>
        <w:tc>
          <w:tcPr>
            <w:tcW w:w="2042" w:type="dxa"/>
            <w:vAlign w:val="top"/>
          </w:tcPr>
          <w:p>
            <w:pPr>
              <w:pStyle w:val="TableText"/>
              <w:ind w:left="904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11</w:t>
            </w:r>
          </w:p>
        </w:tc>
        <w:tc>
          <w:tcPr>
            <w:tcW w:w="2047" w:type="dxa"/>
            <w:vAlign w:val="top"/>
          </w:tcPr>
          <w:p>
            <w:pPr>
              <w:pStyle w:val="TableText"/>
              <w:ind w:left="903"/>
              <w:spacing w:before="15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11</w:t>
            </w:r>
          </w:p>
        </w:tc>
        <w:tc>
          <w:tcPr>
            <w:tcW w:w="2027" w:type="dxa"/>
            <w:vAlign w:val="top"/>
          </w:tcPr>
          <w:p>
            <w:pPr>
              <w:pStyle w:val="TableText"/>
              <w:ind w:left="956"/>
              <w:spacing w:before="16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23" w:type="dxa"/>
            <w:vAlign w:val="top"/>
          </w:tcPr>
          <w:p>
            <w:pPr>
              <w:pStyle w:val="TableText"/>
              <w:ind w:left="508"/>
              <w:spacing w:before="10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2个及以下</w:t>
            </w:r>
          </w:p>
        </w:tc>
      </w:tr>
      <w:tr>
        <w:trPr>
          <w:trHeight w:val="419" w:hRule="atLeast"/>
        </w:trPr>
        <w:tc>
          <w:tcPr>
            <w:tcW w:w="2042" w:type="dxa"/>
            <w:vAlign w:val="top"/>
          </w:tcPr>
          <w:p>
            <w:pPr>
              <w:pStyle w:val="TableText"/>
              <w:ind w:left="904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10</w:t>
            </w:r>
          </w:p>
        </w:tc>
        <w:tc>
          <w:tcPr>
            <w:tcW w:w="2047" w:type="dxa"/>
            <w:vAlign w:val="top"/>
          </w:tcPr>
          <w:p>
            <w:pPr>
              <w:pStyle w:val="TableText"/>
              <w:ind w:left="903"/>
              <w:spacing w:before="16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10</w:t>
            </w: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2042" w:type="dxa"/>
            <w:vAlign w:val="top"/>
          </w:tcPr>
          <w:p>
            <w:pPr>
              <w:pStyle w:val="TableText"/>
              <w:ind w:left="954"/>
              <w:spacing w:before="1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47" w:type="dxa"/>
            <w:vAlign w:val="top"/>
          </w:tcPr>
          <w:p>
            <w:pPr>
              <w:pStyle w:val="TableText"/>
              <w:ind w:left="962"/>
              <w:spacing w:before="1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2042" w:type="dxa"/>
            <w:vAlign w:val="top"/>
          </w:tcPr>
          <w:p>
            <w:pPr>
              <w:pStyle w:val="TableText"/>
              <w:ind w:left="954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47" w:type="dxa"/>
            <w:vAlign w:val="top"/>
          </w:tcPr>
          <w:p>
            <w:pPr>
              <w:pStyle w:val="TableText"/>
              <w:ind w:left="962"/>
              <w:spacing w:before="16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2042" w:type="dxa"/>
            <w:vAlign w:val="top"/>
          </w:tcPr>
          <w:p>
            <w:pPr>
              <w:pStyle w:val="TableText"/>
              <w:ind w:left="954"/>
              <w:spacing w:before="18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47" w:type="dxa"/>
            <w:vAlign w:val="top"/>
          </w:tcPr>
          <w:p>
            <w:pPr>
              <w:pStyle w:val="TableText"/>
              <w:ind w:left="962"/>
              <w:spacing w:before="18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64"/>
        <w:spacing w:before="121" w:line="220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8"/>
        </w:rPr>
        <w:t>(三)专项技术：后场技术(直线和斜线高远球、吊球)</w:t>
      </w:r>
    </w:p>
    <w:p>
      <w:pPr>
        <w:pStyle w:val="BodyText"/>
        <w:ind w:left="580"/>
        <w:spacing w:before="294" w:line="222" w:lineRule="auto"/>
        <w:rPr>
          <w:sz w:val="27"/>
          <w:szCs w:val="27"/>
        </w:rPr>
      </w:pPr>
      <w:r>
        <w:rPr>
          <w:sz w:val="27"/>
          <w:szCs w:val="27"/>
          <w:spacing w:val="13"/>
        </w:rPr>
        <w:t>1.考试方法：</w:t>
      </w:r>
    </w:p>
    <w:p>
      <w:pPr>
        <w:pStyle w:val="BodyText"/>
        <w:ind w:left="580"/>
        <w:spacing w:before="224" w:line="222" w:lineRule="auto"/>
        <w:rPr>
          <w:sz w:val="31"/>
          <w:szCs w:val="31"/>
        </w:rPr>
      </w:pPr>
      <w:r>
        <w:rPr>
          <w:sz w:val="31"/>
          <w:szCs w:val="31"/>
          <w:spacing w:val="17"/>
        </w:rPr>
        <w:t>①</w:t>
      </w:r>
      <w:r>
        <w:rPr>
          <w:sz w:val="31"/>
          <w:szCs w:val="31"/>
          <w:spacing w:val="-64"/>
        </w:rPr>
        <w:t xml:space="preserve"> </w:t>
      </w:r>
      <w:r>
        <w:rPr>
          <w:sz w:val="31"/>
          <w:szCs w:val="31"/>
          <w:spacing w:val="17"/>
        </w:rPr>
        <w:t>右侧场区击球(共10个球):由考评员</w:t>
      </w:r>
      <w:r>
        <w:rPr>
          <w:sz w:val="31"/>
          <w:szCs w:val="31"/>
          <w:spacing w:val="16"/>
        </w:rPr>
        <w:t>发高远球，考生站</w:t>
      </w:r>
    </w:p>
    <w:p>
      <w:pPr>
        <w:ind w:left="4279"/>
        <w:spacing w:before="261" w:line="188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spacing w:val="-5"/>
        </w:rPr>
        <w:t>19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before="75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position w:val="-20"/>
        </w:rPr>
        <w:drawing>
          <wp:inline distT="0" distB="0" distL="0" distR="0">
            <wp:extent cx="393693" cy="387380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3"/>
          <w:szCs w:val="23"/>
          <w:b/>
          <w:bCs/>
          <w:spacing w:val="-5"/>
        </w:rPr>
        <w:t>扫</w:t>
      </w:r>
      <w:r>
        <w:rPr>
          <w:rFonts w:ascii="SimSun" w:hAnsi="SimSun" w:eastAsia="SimSun" w:cs="SimSun"/>
          <w:sz w:val="23"/>
          <w:szCs w:val="23"/>
          <w:spacing w:val="-47"/>
        </w:rPr>
        <w:t xml:space="preserve"> </w:t>
      </w:r>
      <w:r>
        <w:rPr>
          <w:rFonts w:ascii="SimSun" w:hAnsi="SimSun" w:eastAsia="SimSun" w:cs="SimSun"/>
          <w:sz w:val="23"/>
          <w:szCs w:val="23"/>
          <w:b/>
          <w:bCs/>
          <w:spacing w:val="-5"/>
        </w:rPr>
        <w:t>描</w:t>
      </w:r>
      <w:r>
        <w:rPr>
          <w:rFonts w:ascii="SimSun" w:hAnsi="SimSun" w:eastAsia="SimSun" w:cs="SimSun"/>
          <w:sz w:val="23"/>
          <w:szCs w:val="23"/>
          <w:spacing w:val="-49"/>
        </w:rPr>
        <w:t xml:space="preserve"> </w:t>
      </w:r>
      <w:r>
        <w:rPr>
          <w:rFonts w:ascii="SimSun" w:hAnsi="SimSun" w:eastAsia="SimSun" w:cs="SimSun"/>
          <w:sz w:val="23"/>
          <w:szCs w:val="23"/>
          <w:b/>
          <w:bCs/>
          <w:spacing w:val="-5"/>
        </w:rPr>
        <w:t>全</w:t>
      </w:r>
      <w:r>
        <w:rPr>
          <w:rFonts w:ascii="SimSun" w:hAnsi="SimSun" w:eastAsia="SimSun" w:cs="SimSun"/>
          <w:sz w:val="23"/>
          <w:szCs w:val="23"/>
          <w:spacing w:val="-40"/>
        </w:rPr>
        <w:t xml:space="preserve"> </w:t>
      </w:r>
      <w:r>
        <w:rPr>
          <w:rFonts w:ascii="SimSun" w:hAnsi="SimSun" w:eastAsia="SimSun" w:cs="SimSun"/>
          <w:sz w:val="23"/>
          <w:szCs w:val="23"/>
          <w:b/>
          <w:bCs/>
          <w:spacing w:val="-5"/>
        </w:rPr>
        <w:t>能</w:t>
      </w:r>
      <w:r>
        <w:rPr>
          <w:rFonts w:ascii="SimSun" w:hAnsi="SimSun" w:eastAsia="SimSun" w:cs="SimSun"/>
          <w:sz w:val="23"/>
          <w:szCs w:val="23"/>
          <w:spacing w:val="-46"/>
        </w:rPr>
        <w:t xml:space="preserve"> </w:t>
      </w:r>
      <w:r>
        <w:rPr>
          <w:rFonts w:ascii="SimSun" w:hAnsi="SimSun" w:eastAsia="SimSun" w:cs="SimSun"/>
          <w:sz w:val="23"/>
          <w:szCs w:val="23"/>
          <w:b/>
          <w:bCs/>
          <w:spacing w:val="-5"/>
        </w:rPr>
        <w:t>王</w:t>
      </w:r>
      <w:r>
        <w:rPr>
          <w:rFonts w:ascii="SimSun" w:hAnsi="SimSun" w:eastAsia="SimSun" w:cs="SimSun"/>
          <w:sz w:val="23"/>
          <w:szCs w:val="23"/>
          <w:spacing w:val="-49"/>
        </w:rPr>
        <w:t xml:space="preserve"> </w:t>
      </w:r>
      <w:r>
        <w:rPr>
          <w:rFonts w:ascii="SimSun" w:hAnsi="SimSun" w:eastAsia="SimSun" w:cs="SimSun"/>
          <w:sz w:val="23"/>
          <w:szCs w:val="23"/>
          <w:b/>
          <w:bCs/>
          <w:spacing w:val="-5"/>
        </w:rPr>
        <w:t>创</w:t>
      </w:r>
      <w:r>
        <w:rPr>
          <w:rFonts w:ascii="SimSun" w:hAnsi="SimSun" w:eastAsia="SimSun" w:cs="SimSun"/>
          <w:sz w:val="23"/>
          <w:szCs w:val="23"/>
          <w:spacing w:val="-46"/>
        </w:rPr>
        <w:t xml:space="preserve"> </w:t>
      </w:r>
      <w:r>
        <w:rPr>
          <w:rFonts w:ascii="SimSun" w:hAnsi="SimSun" w:eastAsia="SimSun" w:cs="SimSun"/>
          <w:sz w:val="23"/>
          <w:szCs w:val="23"/>
          <w:b/>
          <w:bCs/>
          <w:spacing w:val="-5"/>
        </w:rPr>
        <w:t>建</w:t>
      </w:r>
    </w:p>
    <w:p>
      <w:pPr>
        <w:sectPr>
          <w:pgSz w:w="11900" w:h="16840"/>
          <w:pgMar w:top="1350" w:right="403" w:bottom="189" w:left="1720" w:header="0" w:footer="0" w:gutter="0"/>
        </w:sectPr>
        <w:rPr>
          <w:rFonts w:ascii="SimSun" w:hAnsi="SimSun" w:eastAsia="SimSun" w:cs="SimSun"/>
          <w:sz w:val="23"/>
          <w:szCs w:val="23"/>
        </w:rPr>
      </w:pPr>
    </w:p>
    <w:p>
      <w:pPr>
        <w:pStyle w:val="BodyText"/>
        <w:ind w:right="1172"/>
        <w:spacing w:before="143" w:line="345" w:lineRule="auto"/>
        <w:jc w:val="both"/>
        <w:rPr>
          <w:sz w:val="31"/>
          <w:szCs w:val="31"/>
        </w:rPr>
      </w:pPr>
      <w:r>
        <w:rPr>
          <w:sz w:val="31"/>
          <w:szCs w:val="31"/>
          <w:spacing w:val="-8"/>
        </w:rPr>
        <w:t>在右场区双打后发球线前外，分别运用高远球和吊球技术将球分别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击到指定的区域内</w:t>
      </w:r>
      <w:r>
        <w:rPr>
          <w:rFonts w:ascii="SimSun" w:hAnsi="SimSun" w:eastAsia="SimSun" w:cs="SimSun"/>
          <w:sz w:val="31"/>
          <w:szCs w:val="31"/>
          <w:spacing w:val="7"/>
        </w:rPr>
        <w:t>(E、F、G、H), </w:t>
      </w:r>
      <w:r>
        <w:rPr>
          <w:sz w:val="31"/>
          <w:szCs w:val="31"/>
          <w:spacing w:val="7"/>
        </w:rPr>
        <w:t>并轮转2次。最后两球应击到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-7"/>
        </w:rPr>
        <w:t>提前选择的2个区域内</w:t>
      </w:r>
      <w:r>
        <w:rPr>
          <w:rFonts w:ascii="SimSun" w:hAnsi="SimSun" w:eastAsia="SimSun" w:cs="SimSun"/>
          <w:sz w:val="31"/>
          <w:szCs w:val="31"/>
          <w:spacing w:val="-7"/>
        </w:rPr>
        <w:t>(E、F</w:t>
      </w:r>
      <w:r>
        <w:rPr>
          <w:rFonts w:ascii="SimSun" w:hAnsi="SimSun" w:eastAsia="SimSun" w:cs="SimSun"/>
          <w:sz w:val="31"/>
          <w:szCs w:val="31"/>
          <w:spacing w:val="-34"/>
        </w:rPr>
        <w:t xml:space="preserve"> </w:t>
      </w:r>
      <w:r>
        <w:rPr>
          <w:sz w:val="31"/>
          <w:szCs w:val="31"/>
          <w:spacing w:val="-7"/>
        </w:rPr>
        <w:t>区域任选其一，</w:t>
      </w:r>
      <w:r>
        <w:rPr>
          <w:rFonts w:ascii="SimSun" w:hAnsi="SimSun" w:eastAsia="SimSun" w:cs="SimSun"/>
          <w:sz w:val="31"/>
          <w:szCs w:val="31"/>
          <w:spacing w:val="-7"/>
        </w:rPr>
        <w:t>G、H </w:t>
      </w:r>
      <w:r>
        <w:rPr>
          <w:sz w:val="31"/>
          <w:szCs w:val="31"/>
          <w:spacing w:val="-7"/>
        </w:rPr>
        <w:t>区</w:t>
      </w:r>
      <w:r>
        <w:rPr>
          <w:sz w:val="31"/>
          <w:szCs w:val="31"/>
          <w:spacing w:val="-8"/>
        </w:rPr>
        <w:t>域任选其一)。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3"/>
        </w:rPr>
        <w:t>如图7-4所示。</w:t>
      </w:r>
    </w:p>
    <w:p>
      <w:pPr>
        <w:pStyle w:val="BodyText"/>
        <w:ind w:right="1172" w:firstLine="629"/>
        <w:spacing w:before="65" w:line="339" w:lineRule="auto"/>
        <w:jc w:val="both"/>
        <w:rPr>
          <w:sz w:val="31"/>
          <w:szCs w:val="31"/>
        </w:rPr>
      </w:pPr>
      <w:r>
        <w:rPr>
          <w:sz w:val="31"/>
          <w:szCs w:val="31"/>
          <w:spacing w:val="16"/>
        </w:rPr>
        <w:t>②</w:t>
      </w:r>
      <w:r>
        <w:rPr>
          <w:sz w:val="31"/>
          <w:szCs w:val="31"/>
          <w:spacing w:val="-46"/>
        </w:rPr>
        <w:t xml:space="preserve"> </w:t>
      </w:r>
      <w:r>
        <w:rPr>
          <w:sz w:val="31"/>
          <w:szCs w:val="31"/>
          <w:spacing w:val="16"/>
        </w:rPr>
        <w:t>左侧场区击球(共10个球):由考评员发高远球，考生站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8"/>
        </w:rPr>
        <w:t>在左场区双打后发球线前外，分别运用高远球和吊球技术将球分别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击到指定的区域内</w:t>
      </w:r>
      <w:r>
        <w:rPr>
          <w:rFonts w:ascii="SimSun" w:hAnsi="SimSun" w:eastAsia="SimSun" w:cs="SimSun"/>
          <w:sz w:val="31"/>
          <w:szCs w:val="31"/>
          <w:spacing w:val="7"/>
        </w:rPr>
        <w:t>(E、F、G、H), </w:t>
      </w:r>
      <w:r>
        <w:rPr>
          <w:sz w:val="31"/>
          <w:szCs w:val="31"/>
          <w:spacing w:val="7"/>
        </w:rPr>
        <w:t>并轮转2次。最后两球应击到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-4"/>
        </w:rPr>
        <w:t>提前选择的2个区域内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(E</w:t>
      </w:r>
      <w:r>
        <w:rPr>
          <w:rFonts w:ascii="Times New Roman" w:hAnsi="Times New Roman" w:eastAsia="Times New Roman" w:cs="Times New Roman"/>
          <w:sz w:val="31"/>
          <w:szCs w:val="31"/>
          <w:spacing w:val="-4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F</w:t>
      </w:r>
      <w:r>
        <w:rPr>
          <w:sz w:val="31"/>
          <w:szCs w:val="31"/>
          <w:spacing w:val="-4"/>
        </w:rPr>
        <w:t>区域任选其一，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G</w:t>
      </w:r>
      <w:r>
        <w:rPr>
          <w:rFonts w:ascii="SimSun" w:hAnsi="SimSun" w:eastAsia="SimSun" w:cs="SimSun"/>
          <w:sz w:val="31"/>
          <w:szCs w:val="31"/>
          <w:spacing w:val="-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H</w:t>
      </w:r>
      <w:r>
        <w:rPr>
          <w:sz w:val="31"/>
          <w:szCs w:val="31"/>
          <w:spacing w:val="-4"/>
        </w:rPr>
        <w:t>区域任</w:t>
      </w:r>
      <w:r>
        <w:rPr>
          <w:sz w:val="31"/>
          <w:szCs w:val="31"/>
          <w:spacing w:val="-5"/>
        </w:rPr>
        <w:t>选其一)。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6"/>
        </w:rPr>
        <w:t>如图7-5所示。</w:t>
      </w:r>
    </w:p>
    <w:p>
      <w:pPr>
        <w:pStyle w:val="BodyText"/>
        <w:ind w:right="1282" w:firstLine="609"/>
        <w:spacing w:before="102" w:line="349" w:lineRule="auto"/>
        <w:jc w:val="both"/>
        <w:rPr>
          <w:sz w:val="31"/>
          <w:szCs w:val="31"/>
        </w:rPr>
      </w:pPr>
      <w:r>
        <w:rPr>
          <w:sz w:val="31"/>
          <w:szCs w:val="31"/>
          <w:spacing w:val="-9"/>
        </w:rPr>
        <w:t>考生在双打后发球线前准备击球。要求快速吊球，进入吊球落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-8"/>
        </w:rPr>
        <w:t>点有效区域为成功。考评员发球后考生可以选择起跳或原地吊球。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-9"/>
        </w:rPr>
        <w:t>但在击球前双脚不能踩线或超越双打后发球线。落点必须严格按照</w:t>
      </w:r>
      <w:r>
        <w:rPr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E、F、G、H</w:t>
      </w:r>
      <w:r>
        <w:rPr>
          <w:sz w:val="31"/>
          <w:szCs w:val="31"/>
          <w:spacing w:val="4"/>
        </w:rPr>
        <w:t>的顺序走</w:t>
      </w:r>
      <w:r>
        <w:rPr>
          <w:rFonts w:ascii="SimSun" w:hAnsi="SimSun" w:eastAsia="SimSun" w:cs="SimSun"/>
          <w:sz w:val="31"/>
          <w:szCs w:val="31"/>
          <w:spacing w:val="4"/>
        </w:rPr>
        <w:t>(E、F、G、H </w:t>
      </w:r>
      <w:r>
        <w:rPr>
          <w:sz w:val="31"/>
          <w:szCs w:val="31"/>
          <w:spacing w:val="4"/>
        </w:rPr>
        <w:t>的面积都是100</w:t>
      </w:r>
      <w:r>
        <w:rPr>
          <w:rFonts w:ascii="SimSun" w:hAnsi="SimSun" w:eastAsia="SimSun" w:cs="SimSun"/>
          <w:sz w:val="31"/>
          <w:szCs w:val="31"/>
        </w:rPr>
        <w:t>cm</w:t>
      </w:r>
      <w:r>
        <w:rPr>
          <w:rFonts w:ascii="SimSun" w:hAnsi="SimSun" w:eastAsia="SimSun" w:cs="SimSun"/>
          <w:sz w:val="31"/>
          <w:szCs w:val="31"/>
          <w:spacing w:val="4"/>
        </w:rPr>
        <w:t>×100</w:t>
      </w:r>
      <w:r>
        <w:rPr>
          <w:rFonts w:ascii="SimSun" w:hAnsi="SimSun" w:eastAsia="SimSun" w:cs="SimSun"/>
          <w:sz w:val="31"/>
          <w:szCs w:val="31"/>
        </w:rPr>
        <w:t>cm</w:t>
      </w:r>
      <w:r>
        <w:rPr>
          <w:rFonts w:ascii="SimSun" w:hAnsi="SimSun" w:eastAsia="SimSun" w:cs="SimSun"/>
          <w:sz w:val="31"/>
          <w:szCs w:val="31"/>
          <w:spacing w:val="3"/>
        </w:rPr>
        <w:t>,</w:t>
      </w:r>
      <w:r>
        <w:rPr>
          <w:sz w:val="31"/>
          <w:szCs w:val="31"/>
          <w:spacing w:val="3"/>
        </w:rPr>
        <w:t>从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场地线的外沿测量),并且自由选择的两点要在测试前提</w:t>
      </w:r>
      <w:r>
        <w:rPr>
          <w:sz w:val="31"/>
          <w:szCs w:val="31"/>
          <w:spacing w:val="2"/>
        </w:rPr>
        <w:t>前选择。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9"/>
        </w:rPr>
        <w:t>考评员发球没有发到考生站位区域时，考生可以不接，考评员重新</w:t>
      </w:r>
    </w:p>
    <w:p>
      <w:pPr>
        <w:pStyle w:val="BodyText"/>
        <w:spacing w:before="116" w:line="224" w:lineRule="auto"/>
        <w:rPr>
          <w:sz w:val="24"/>
          <w:szCs w:val="24"/>
        </w:rPr>
      </w:pPr>
      <w:r>
        <w:rPr>
          <w:sz w:val="24"/>
          <w:szCs w:val="24"/>
          <w:spacing w:val="-14"/>
        </w:rPr>
        <w:t>发</w:t>
      </w:r>
      <w:r>
        <w:rPr>
          <w:sz w:val="24"/>
          <w:szCs w:val="24"/>
          <w:spacing w:val="-25"/>
        </w:rPr>
        <w:t xml:space="preserve"> </w:t>
      </w:r>
      <w:r>
        <w:rPr>
          <w:sz w:val="24"/>
          <w:szCs w:val="24"/>
          <w:spacing w:val="-14"/>
        </w:rPr>
        <w:t>球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spacing w:val="-14"/>
        </w:rPr>
        <w:t>。</w:t>
      </w:r>
    </w:p>
    <w:p>
      <w:pPr>
        <w:ind w:firstLine="1629"/>
        <w:spacing w:before="149" w:line="3398" w:lineRule="exact"/>
        <w:rPr/>
      </w:pPr>
      <w:r>
        <w:drawing>
          <wp:anchor distT="0" distB="0" distL="0" distR="0" simplePos="0" relativeHeight="251698176" behindDoc="0" locked="0" layoutInCell="1" allowOverlap="1">
            <wp:simplePos x="0" y="0"/>
            <wp:positionH relativeFrom="column">
              <wp:posOffset>3244836</wp:posOffset>
            </wp:positionH>
            <wp:positionV relativeFrom="paragraph">
              <wp:posOffset>107657</wp:posOffset>
            </wp:positionV>
            <wp:extent cx="1390622" cy="2152581"/>
            <wp:effectExtent l="0" t="0" r="0" b="0"/>
            <wp:wrapNone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0622" cy="215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7"/>
        </w:rPr>
        <w:drawing>
          <wp:inline distT="0" distB="0" distL="0" distR="0">
            <wp:extent cx="1365308" cy="2157791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5308" cy="215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03"/>
        <w:spacing w:before="2" w:line="217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20" style="position:absolute;margin-left:228.669pt;margin-top:-2.04011pt;mso-position-vertical-relative:text;mso-position-horizontal-relative:text;width:164.7pt;height:16.3pt;z-index:2516971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b/>
                      <w:bCs/>
                      <w:spacing w:val="-2"/>
                    </w:rPr>
                    <w:t>图7-5后场技术右侧场区示意图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图7-4后场技术右侧场区示意图</w:t>
      </w:r>
    </w:p>
    <w:p>
      <w:pPr>
        <w:ind w:left="4259"/>
        <w:spacing w:before="168" w:line="188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13"/>
          <w:szCs w:val="13"/>
          <w:spacing w:val="-1"/>
        </w:rPr>
        <w:t>20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before="88"/>
        <w:jc w:val="right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position w:val="-20"/>
        </w:rPr>
        <w:drawing>
          <wp:inline distT="0" distB="0" distL="0" distR="0">
            <wp:extent cx="393693" cy="387380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7"/>
          <w:szCs w:val="27"/>
          <w:spacing w:val="-50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3"/>
        </w:rPr>
        <w:t>扫描全能王创建</w:t>
      </w:r>
    </w:p>
    <w:p>
      <w:pPr>
        <w:sectPr>
          <w:pgSz w:w="11900" w:h="16840"/>
          <w:pgMar w:top="1431" w:right="392" w:bottom="189" w:left="1460" w:header="0" w:footer="0" w:gutter="0"/>
        </w:sectPr>
        <w:rPr>
          <w:rFonts w:ascii="SimHei" w:hAnsi="SimHei" w:eastAsia="SimHei" w:cs="SimHei"/>
          <w:sz w:val="27"/>
          <w:szCs w:val="27"/>
        </w:rPr>
      </w:pPr>
    </w:p>
    <w:p>
      <w:pPr>
        <w:spacing w:line="264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5779692</wp:posOffset>
                </wp:positionH>
                <wp:positionV relativeFrom="paragraph">
                  <wp:posOffset>488918</wp:posOffset>
                </wp:positionV>
                <wp:extent cx="1258569" cy="255904"/>
                <wp:effectExtent l="0" t="0" r="0" b="0"/>
                <wp:wrapNone/>
                <wp:docPr id="62" name="TextBox 62"/>
                <wp:cNvGraphicFramePr/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 rot="16200000">
                          <a:off x="5779692" y="488918"/>
                          <a:ext cx="1258569" cy="2559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9" w:line="222" w:lineRule="auto"/>
                              <w:rPr>
                                <w:rFonts w:ascii="SimHei" w:hAnsi="SimHei" w:eastAsia="SimHei" w:cs="Sim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26"/>
                                <w:szCs w:val="26"/>
                                <w:spacing w:val="17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margin-left:455.094pt;margin-top:38.4976pt;mso-position-vertical-relative:text;mso-position-horizontal-relative:text;width:99.1pt;height:20.15pt;z-index:251699200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9" w:line="222" w:lineRule="auto"/>
                        <w:rPr>
                          <w:rFonts w:ascii="SimHei" w:hAnsi="SimHei" w:eastAsia="SimHei" w:cs="SimHei"/>
                          <w:sz w:val="26"/>
                          <w:szCs w:val="26"/>
                        </w:rPr>
                      </w:pPr>
                      <w:r>
                        <w:rPr>
                          <w:rFonts w:ascii="SimHei" w:hAnsi="SimHei" w:eastAsia="SimHei" w:cs="SimHei"/>
                          <w:sz w:val="26"/>
                          <w:szCs w:val="26"/>
                          <w:spacing w:val="17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560"/>
        <w:spacing w:before="94" w:line="222" w:lineRule="auto"/>
        <w:rPr>
          <w:sz w:val="29"/>
          <w:szCs w:val="29"/>
        </w:rPr>
      </w:pPr>
      <w:r>
        <w:drawing>
          <wp:anchor distT="0" distB="0" distL="0" distR="0" simplePos="0" relativeHeight="251700224" behindDoc="0" locked="0" layoutInCell="1" allowOverlap="1">
            <wp:simplePos x="0" y="0"/>
            <wp:positionH relativeFrom="column">
              <wp:posOffset>6191267</wp:posOffset>
            </wp:positionH>
            <wp:positionV relativeFrom="paragraph">
              <wp:posOffset>257137</wp:posOffset>
            </wp:positionV>
            <wp:extent cx="400041" cy="400040"/>
            <wp:effectExtent l="0" t="0" r="0" b="0"/>
            <wp:wrapNone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0041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9"/>
          <w:szCs w:val="29"/>
          <w:spacing w:val="-9"/>
        </w:rPr>
        <w:t>2.评分标准：</w:t>
      </w:r>
    </w:p>
    <w:p>
      <w:pPr>
        <w:pStyle w:val="BodyText"/>
        <w:ind w:left="560"/>
        <w:spacing w:before="248" w:line="222" w:lineRule="auto"/>
        <w:rPr>
          <w:sz w:val="29"/>
          <w:szCs w:val="29"/>
        </w:rPr>
      </w:pPr>
      <w:r>
        <w:rPr>
          <w:sz w:val="29"/>
          <w:szCs w:val="29"/>
          <w:spacing w:val="11"/>
        </w:rPr>
        <w:t>将后场两组测试中进入有效区域的球相加计</w:t>
      </w:r>
      <w:r>
        <w:rPr>
          <w:sz w:val="29"/>
          <w:szCs w:val="29"/>
          <w:spacing w:val="10"/>
        </w:rPr>
        <w:t>算得分，见表3。</w:t>
      </w:r>
    </w:p>
    <w:p>
      <w:pPr>
        <w:ind w:left="3274"/>
        <w:spacing w:before="231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1"/>
        </w:rPr>
        <w:t>表3后场技术评分表</w:t>
      </w:r>
    </w:p>
    <w:p>
      <w:pPr>
        <w:spacing w:line="92" w:lineRule="exact"/>
        <w:rPr/>
      </w:pPr>
      <w:r/>
    </w:p>
    <w:tbl>
      <w:tblPr>
        <w:tblStyle w:val="TableNormal"/>
        <w:tblW w:w="7759" w:type="dxa"/>
        <w:tblInd w:w="42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52"/>
        <w:gridCol w:w="1928"/>
        <w:gridCol w:w="1937"/>
        <w:gridCol w:w="1942"/>
      </w:tblGrid>
      <w:tr>
        <w:trPr>
          <w:trHeight w:val="394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74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分值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ind w:left="512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成绩(个)</w:t>
            </w:r>
          </w:p>
        </w:tc>
        <w:tc>
          <w:tcPr>
            <w:tcW w:w="1937" w:type="dxa"/>
            <w:vAlign w:val="top"/>
          </w:tcPr>
          <w:p>
            <w:pPr>
              <w:pStyle w:val="TableText"/>
              <w:ind w:left="744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分值</w:t>
            </w:r>
          </w:p>
        </w:tc>
        <w:tc>
          <w:tcPr>
            <w:tcW w:w="1942" w:type="dxa"/>
            <w:vAlign w:val="top"/>
          </w:tcPr>
          <w:p>
            <w:pPr>
              <w:pStyle w:val="TableText"/>
              <w:ind w:left="527"/>
              <w:spacing w:before="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成绩(个)</w:t>
            </w:r>
          </w:p>
        </w:tc>
      </w:tr>
      <w:tr>
        <w:trPr>
          <w:trHeight w:val="389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55"/>
              <w:spacing w:before="1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15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ind w:left="403"/>
              <w:spacing w:before="9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14(含)以上</w:t>
            </w:r>
          </w:p>
        </w:tc>
        <w:tc>
          <w:tcPr>
            <w:tcW w:w="1937" w:type="dxa"/>
            <w:vAlign w:val="top"/>
          </w:tcPr>
          <w:p>
            <w:pPr>
              <w:pStyle w:val="TableText"/>
              <w:ind w:left="904"/>
              <w:spacing w:before="1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42" w:type="dxa"/>
            <w:vAlign w:val="top"/>
          </w:tcPr>
          <w:p>
            <w:pPr>
              <w:pStyle w:val="TableText"/>
              <w:ind w:left="908"/>
              <w:spacing w:before="147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389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55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14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ind w:left="842"/>
              <w:spacing w:before="14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13</w:t>
            </w:r>
          </w:p>
        </w:tc>
        <w:tc>
          <w:tcPr>
            <w:tcW w:w="1937" w:type="dxa"/>
            <w:vAlign w:val="top"/>
          </w:tcPr>
          <w:p>
            <w:pPr>
              <w:pStyle w:val="TableText"/>
              <w:ind w:left="904"/>
              <w:spacing w:before="14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42" w:type="dxa"/>
            <w:vAlign w:val="top"/>
          </w:tcPr>
          <w:p>
            <w:pPr>
              <w:pStyle w:val="TableText"/>
              <w:ind w:left="908"/>
              <w:spacing w:before="1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389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55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13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ind w:left="842"/>
              <w:spacing w:before="14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12</w:t>
            </w:r>
          </w:p>
        </w:tc>
        <w:tc>
          <w:tcPr>
            <w:tcW w:w="1937" w:type="dxa"/>
            <w:vAlign w:val="top"/>
          </w:tcPr>
          <w:p>
            <w:pPr>
              <w:pStyle w:val="TableText"/>
              <w:ind w:left="795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4.5</w:t>
            </w:r>
          </w:p>
        </w:tc>
        <w:tc>
          <w:tcPr>
            <w:tcW w:w="1942" w:type="dxa"/>
            <w:vAlign w:val="top"/>
          </w:tcPr>
          <w:p>
            <w:pPr>
              <w:pStyle w:val="TableText"/>
              <w:ind w:left="908"/>
              <w:spacing w:before="14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389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55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12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ind w:left="842"/>
              <w:spacing w:before="1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11</w:t>
            </w:r>
          </w:p>
        </w:tc>
        <w:tc>
          <w:tcPr>
            <w:tcW w:w="1937" w:type="dxa"/>
            <w:vAlign w:val="top"/>
          </w:tcPr>
          <w:p>
            <w:pPr>
              <w:pStyle w:val="TableText"/>
              <w:ind w:left="904"/>
              <w:spacing w:before="14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42" w:type="dxa"/>
            <w:vAlign w:val="top"/>
          </w:tcPr>
          <w:p>
            <w:pPr>
              <w:pStyle w:val="TableText"/>
              <w:ind w:left="467"/>
              <w:spacing w:before="9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2个及以下</w:t>
            </w:r>
          </w:p>
        </w:tc>
      </w:tr>
      <w:tr>
        <w:trPr>
          <w:trHeight w:val="389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55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11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ind w:left="842"/>
              <w:spacing w:before="14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10</w:t>
            </w: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55"/>
              <w:spacing w:before="15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10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ind w:left="902"/>
              <w:spacing w:before="15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914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ind w:left="902"/>
              <w:spacing w:before="1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914"/>
              <w:spacing w:before="15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ind w:left="902"/>
              <w:spacing w:before="15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914"/>
              <w:spacing w:before="15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ind w:left="902"/>
              <w:spacing w:before="15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64"/>
        <w:spacing w:before="147" w:line="229" w:lineRule="auto"/>
        <w:outlineLvl w:val="1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b/>
          <w:bCs/>
          <w:spacing w:val="12"/>
        </w:rPr>
        <w:t>(四)实战能力：</w:t>
      </w:r>
    </w:p>
    <w:p>
      <w:pPr>
        <w:pStyle w:val="BodyText"/>
        <w:ind w:left="560"/>
        <w:spacing w:before="260" w:line="224" w:lineRule="auto"/>
        <w:rPr>
          <w:sz w:val="29"/>
          <w:szCs w:val="29"/>
        </w:rPr>
      </w:pPr>
      <w:r>
        <w:rPr>
          <w:sz w:val="29"/>
          <w:szCs w:val="29"/>
          <w:spacing w:val="-4"/>
        </w:rPr>
        <w:t>比赛</w:t>
      </w:r>
    </w:p>
    <w:p>
      <w:pPr>
        <w:pStyle w:val="BodyText"/>
        <w:ind w:right="1794" w:firstLine="560"/>
        <w:spacing w:before="234" w:line="356" w:lineRule="auto"/>
        <w:rPr>
          <w:sz w:val="29"/>
          <w:szCs w:val="29"/>
        </w:rPr>
      </w:pPr>
      <w:r>
        <w:rPr>
          <w:sz w:val="29"/>
          <w:szCs w:val="29"/>
          <w:spacing w:val="4"/>
        </w:rPr>
        <w:t>1.考试方法：分别组织男女考生进行比赛</w:t>
      </w:r>
      <w:r>
        <w:rPr>
          <w:sz w:val="29"/>
          <w:szCs w:val="29"/>
          <w:spacing w:val="3"/>
        </w:rPr>
        <w:t>。比赛采用一局制，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9"/>
        </w:rPr>
        <w:t>31分每球得分，16分交换场地，先到31分为获胜(30:30不加分)。</w:t>
      </w:r>
    </w:p>
    <w:p>
      <w:pPr>
        <w:pStyle w:val="BodyText"/>
        <w:ind w:right="1694" w:firstLine="560"/>
        <w:spacing w:before="52" w:line="367" w:lineRule="auto"/>
        <w:rPr>
          <w:sz w:val="29"/>
          <w:szCs w:val="29"/>
        </w:rPr>
      </w:pPr>
      <w:r>
        <w:rPr>
          <w:sz w:val="29"/>
          <w:szCs w:val="29"/>
        </w:rPr>
        <w:t>比赛采用阶段赛方法：第一阶段采用分组循环赛决出小组名次；</w:t>
      </w:r>
      <w:r>
        <w:rPr>
          <w:sz w:val="29"/>
          <w:szCs w:val="29"/>
          <w:spacing w:val="4"/>
        </w:rPr>
        <w:t xml:space="preserve"> </w:t>
      </w:r>
      <w:r>
        <w:rPr>
          <w:sz w:val="29"/>
          <w:szCs w:val="29"/>
          <w:spacing w:val="3"/>
        </w:rPr>
        <w:t>第二阶段采用淘汰赛和附加赛决出考生名次。</w:t>
      </w:r>
    </w:p>
    <w:p>
      <w:pPr>
        <w:pStyle w:val="BodyText"/>
        <w:ind w:right="1876" w:firstLine="560"/>
        <w:spacing w:before="19" w:line="378" w:lineRule="auto"/>
        <w:rPr>
          <w:sz w:val="29"/>
          <w:szCs w:val="29"/>
        </w:rPr>
      </w:pPr>
      <w:r>
        <w:rPr>
          <w:sz w:val="29"/>
          <w:szCs w:val="29"/>
          <w:spacing w:val="4"/>
        </w:rPr>
        <w:t>分组方法：视考生人数，确定组数后，按运动技术等级高低排</w:t>
      </w:r>
      <w:r>
        <w:rPr>
          <w:sz w:val="29"/>
          <w:szCs w:val="29"/>
          <w:spacing w:val="1"/>
        </w:rPr>
        <w:t xml:space="preserve"> </w:t>
      </w:r>
      <w:r>
        <w:rPr>
          <w:sz w:val="29"/>
          <w:szCs w:val="29"/>
          <w:spacing w:val="3"/>
        </w:rPr>
        <w:t>序，等级高者先抽签确定签位，下一级别考生的起始签位根据上一</w:t>
      </w:r>
      <w:r>
        <w:rPr>
          <w:sz w:val="29"/>
          <w:szCs w:val="29"/>
          <w:spacing w:val="5"/>
        </w:rPr>
        <w:t xml:space="preserve"> </w:t>
      </w:r>
      <w:r>
        <w:rPr>
          <w:sz w:val="29"/>
          <w:szCs w:val="29"/>
          <w:spacing w:val="3"/>
        </w:rPr>
        <w:t>级别签位确定。考生的上场顺序由抽签决定。</w:t>
      </w:r>
    </w:p>
    <w:p>
      <w:pPr>
        <w:pStyle w:val="BodyText"/>
        <w:ind w:right="1849" w:firstLine="560"/>
        <w:spacing w:before="9" w:line="378" w:lineRule="auto"/>
        <w:rPr>
          <w:sz w:val="29"/>
          <w:szCs w:val="29"/>
        </w:rPr>
      </w:pPr>
      <w:r>
        <w:rPr>
          <w:sz w:val="29"/>
          <w:szCs w:val="29"/>
          <w:spacing w:val="16"/>
        </w:rPr>
        <w:t>例，运动健将2人，抽签先确定1、2号签位；</w:t>
      </w:r>
      <w:r>
        <w:rPr>
          <w:sz w:val="29"/>
          <w:szCs w:val="29"/>
          <w:spacing w:val="114"/>
        </w:rPr>
        <w:t xml:space="preserve"> </w:t>
      </w:r>
      <w:r>
        <w:rPr>
          <w:sz w:val="29"/>
          <w:szCs w:val="29"/>
          <w:spacing w:val="16"/>
        </w:rPr>
        <w:t>一级</w:t>
      </w:r>
      <w:r>
        <w:rPr>
          <w:sz w:val="29"/>
          <w:szCs w:val="29"/>
          <w:spacing w:val="15"/>
        </w:rPr>
        <w:t>运动员3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23"/>
        </w:rPr>
        <w:t>人，起始签位从3号开始，抽签确定3,4,5号签位；二级运动员</w:t>
      </w:r>
      <w:r>
        <w:rPr>
          <w:sz w:val="29"/>
          <w:szCs w:val="29"/>
          <w:spacing w:val="6"/>
        </w:rPr>
        <w:t xml:space="preserve"> </w:t>
      </w:r>
      <w:r>
        <w:rPr>
          <w:sz w:val="29"/>
          <w:szCs w:val="29"/>
          <w:spacing w:val="9"/>
        </w:rPr>
        <w:t>起始签位从6号开始。以此类推。签位确定后，按蛇形排列方法进</w:t>
      </w:r>
    </w:p>
    <w:p>
      <w:pPr>
        <w:spacing w:line="378" w:lineRule="auto"/>
        <w:sectPr>
          <w:footerReference w:type="default" r:id="rId35"/>
          <w:pgSz w:w="11900" w:h="16840"/>
          <w:pgMar w:top="368" w:right="190" w:bottom="1599" w:left="1329" w:header="0" w:footer="1481" w:gutter="0"/>
        </w:sectPr>
        <w:rPr>
          <w:sz w:val="29"/>
          <w:szCs w:val="29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spacing w:before="78" w:line="221" w:lineRule="auto"/>
        <w:rPr>
          <w:sz w:val="24"/>
          <w:szCs w:val="24"/>
        </w:rPr>
      </w:pPr>
      <w:r>
        <w:rPr>
          <w:sz w:val="24"/>
          <w:szCs w:val="24"/>
          <w:spacing w:val="22"/>
        </w:rPr>
        <w:t>行分组。</w:t>
      </w:r>
    </w:p>
    <w:p>
      <w:pPr>
        <w:pStyle w:val="BodyText"/>
        <w:ind w:left="530" w:right="1624"/>
        <w:spacing w:before="234" w:line="384" w:lineRule="auto"/>
        <w:rPr>
          <w:sz w:val="24"/>
          <w:szCs w:val="24"/>
        </w:rPr>
      </w:pPr>
      <w:r>
        <w:rPr>
          <w:sz w:val="29"/>
          <w:szCs w:val="29"/>
          <w:spacing w:val="3"/>
        </w:rPr>
        <w:t>其他内容参照中国羽毛球协会审定的羽毛球竞赛规则执行。</w:t>
      </w:r>
      <w:r>
        <w:rPr>
          <w:sz w:val="29"/>
          <w:szCs w:val="29"/>
          <w:spacing w:val="15"/>
        </w:rPr>
        <w:t xml:space="preserve"> </w:t>
      </w:r>
      <w:r>
        <w:rPr>
          <w:sz w:val="24"/>
          <w:szCs w:val="24"/>
          <w:spacing w:val="9"/>
        </w:rPr>
        <w:t>2</w:t>
      </w:r>
      <w:r>
        <w:rPr>
          <w:sz w:val="24"/>
          <w:szCs w:val="24"/>
          <w:spacing w:val="-62"/>
        </w:rPr>
        <w:t xml:space="preserve"> </w:t>
      </w:r>
      <w:r>
        <w:rPr>
          <w:sz w:val="24"/>
          <w:szCs w:val="24"/>
          <w:spacing w:val="9"/>
        </w:rPr>
        <w:t>.</w:t>
      </w:r>
      <w:r>
        <w:rPr>
          <w:sz w:val="24"/>
          <w:szCs w:val="24"/>
          <w:spacing w:val="-63"/>
        </w:rPr>
        <w:t xml:space="preserve"> </w:t>
      </w:r>
      <w:r>
        <w:rPr>
          <w:sz w:val="24"/>
          <w:szCs w:val="24"/>
          <w:spacing w:val="9"/>
        </w:rPr>
        <w:t>评分标准：</w:t>
      </w:r>
    </w:p>
    <w:p>
      <w:pPr>
        <w:pStyle w:val="BodyText"/>
        <w:ind w:left="530"/>
        <w:spacing w:before="47" w:line="222" w:lineRule="auto"/>
        <w:rPr>
          <w:sz w:val="29"/>
          <w:szCs w:val="29"/>
        </w:rPr>
      </w:pPr>
      <w:r>
        <w:rPr>
          <w:sz w:val="29"/>
          <w:szCs w:val="29"/>
          <w:spacing w:val="8"/>
        </w:rPr>
        <w:t>实战比赛取前四名计分，第四名之后的计零分，见表4</w:t>
      </w:r>
    </w:p>
    <w:p>
      <w:pPr>
        <w:ind w:left="3294"/>
        <w:spacing w:before="221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1"/>
        </w:rPr>
        <w:t>表4实战比赛评分表</w:t>
      </w:r>
    </w:p>
    <w:p>
      <w:pPr>
        <w:spacing w:line="103" w:lineRule="exact"/>
        <w:rPr/>
      </w:pPr>
      <w:r/>
    </w:p>
    <w:tbl>
      <w:tblPr>
        <w:tblStyle w:val="TableNormal"/>
        <w:tblW w:w="6619" w:type="dxa"/>
        <w:tblInd w:w="118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270"/>
        <w:gridCol w:w="3349"/>
      </w:tblGrid>
      <w:tr>
        <w:trPr>
          <w:trHeight w:val="449" w:hRule="atLeast"/>
        </w:trPr>
        <w:tc>
          <w:tcPr>
            <w:tcW w:w="32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25"/>
              <w:spacing w:before="12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分值</w:t>
            </w:r>
          </w:p>
        </w:tc>
        <w:tc>
          <w:tcPr>
            <w:tcW w:w="3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65"/>
              <w:spacing w:before="12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名次</w:t>
            </w:r>
          </w:p>
        </w:tc>
      </w:tr>
      <w:tr>
        <w:trPr>
          <w:trHeight w:val="444" w:hRule="atLeast"/>
        </w:trPr>
        <w:tc>
          <w:tcPr>
            <w:tcW w:w="32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24"/>
              <w:spacing w:before="17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50</w:t>
            </w:r>
          </w:p>
        </w:tc>
        <w:tc>
          <w:tcPr>
            <w:tcW w:w="3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64"/>
              <w:spacing w:before="12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第一名</w:t>
            </w:r>
          </w:p>
        </w:tc>
      </w:tr>
      <w:tr>
        <w:trPr>
          <w:trHeight w:val="454" w:hRule="atLeast"/>
        </w:trPr>
        <w:tc>
          <w:tcPr>
            <w:tcW w:w="32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24"/>
              <w:spacing w:before="18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40</w:t>
            </w:r>
          </w:p>
        </w:tc>
        <w:tc>
          <w:tcPr>
            <w:tcW w:w="3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64"/>
              <w:spacing w:before="13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第二名</w:t>
            </w:r>
          </w:p>
        </w:tc>
      </w:tr>
      <w:tr>
        <w:trPr>
          <w:trHeight w:val="444" w:hRule="atLeast"/>
        </w:trPr>
        <w:tc>
          <w:tcPr>
            <w:tcW w:w="32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24"/>
              <w:spacing w:before="17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35</w:t>
            </w:r>
          </w:p>
        </w:tc>
        <w:tc>
          <w:tcPr>
            <w:tcW w:w="3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64"/>
              <w:spacing w:before="12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第三名</w:t>
            </w:r>
          </w:p>
        </w:tc>
      </w:tr>
      <w:tr>
        <w:trPr>
          <w:trHeight w:val="454" w:hRule="atLeast"/>
        </w:trPr>
        <w:tc>
          <w:tcPr>
            <w:tcW w:w="32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24"/>
              <w:spacing w:before="18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30</w:t>
            </w:r>
          </w:p>
        </w:tc>
        <w:tc>
          <w:tcPr>
            <w:tcW w:w="3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364"/>
              <w:spacing w:before="136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第四名</w:t>
            </w:r>
          </w:p>
        </w:tc>
      </w:tr>
      <w:tr>
        <w:trPr>
          <w:trHeight w:val="448" w:hRule="atLeast"/>
        </w:trPr>
        <w:tc>
          <w:tcPr>
            <w:tcW w:w="32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74"/>
              <w:spacing w:before="17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165"/>
              <w:spacing w:before="12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第四名以后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1248" behindDoc="0" locked="0" layoutInCell="1" allowOverlap="1">
                <wp:simplePos x="0" y="0"/>
                <wp:positionH relativeFrom="column">
                  <wp:posOffset>-351070</wp:posOffset>
                </wp:positionH>
                <wp:positionV relativeFrom="paragraph">
                  <wp:posOffset>484302</wp:posOffset>
                </wp:positionV>
                <wp:extent cx="1258569" cy="264795"/>
                <wp:effectExtent l="0" t="0" r="0" b="0"/>
                <wp:wrapNone/>
                <wp:docPr id="66" name="TextBox 66"/>
                <wp:cNvGraphicFramePr/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 rot="16200000">
                          <a:off x="-351070" y="484302"/>
                          <a:ext cx="1258569" cy="2647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71" w:line="222" w:lineRule="auto"/>
                              <w:rPr>
                                <w:rFonts w:ascii="SimHei" w:hAnsi="SimHei" w:eastAsia="SimHei" w:cs="SimHe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27"/>
                                <w:szCs w:val="27"/>
                                <w:spacing w:val="7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margin-left:-27.6434pt;margin-top:38.1341pt;mso-position-vertical-relative:text;mso-position-horizontal-relative:text;width:99.1pt;height:20.85pt;z-index:251701248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71" w:line="222" w:lineRule="auto"/>
                        <w:rPr>
                          <w:rFonts w:ascii="SimHei" w:hAnsi="SimHei" w:eastAsia="SimHei" w:cs="SimHei"/>
                          <w:sz w:val="27"/>
                          <w:szCs w:val="27"/>
                        </w:rPr>
                      </w:pPr>
                      <w:r>
                        <w:rPr>
                          <w:rFonts w:ascii="SimHei" w:hAnsi="SimHei" w:eastAsia="SimHei" w:cs="SimHei"/>
                          <w:sz w:val="27"/>
                          <w:szCs w:val="27"/>
                          <w:spacing w:val="7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00"/>
        <w:spacing w:line="630" w:lineRule="exact"/>
        <w:rPr/>
      </w:pPr>
      <w:r>
        <w:rPr>
          <w:position w:val="-12"/>
        </w:rPr>
        <w:drawing>
          <wp:inline distT="0" distB="0" distL="0" distR="0">
            <wp:extent cx="393693" cy="400040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30" w:lineRule="exact"/>
        <w:sectPr>
          <w:footerReference w:type="default" r:id="rId37"/>
          <w:pgSz w:w="11900" w:h="16840"/>
          <w:pgMar w:top="368" w:right="180" w:bottom="1346" w:left="1110" w:header="0" w:footer="1219" w:gutter="0"/>
          <w:cols w:equalWidth="0" w:num="2">
            <w:col w:w="9790" w:space="100"/>
            <w:col w:w="720" w:space="0"/>
          </w:cols>
        </w:sectPr>
        <w:rPr/>
      </w:pPr>
    </w:p>
    <w:p>
      <w:pPr>
        <w:spacing w:line="277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3296" behindDoc="0" locked="0" layoutInCell="0" allowOverlap="1">
                <wp:simplePos x="0" y="0"/>
                <wp:positionH relativeFrom="page">
                  <wp:posOffset>6630555</wp:posOffset>
                </wp:positionH>
                <wp:positionV relativeFrom="page">
                  <wp:posOffset>722811</wp:posOffset>
                </wp:positionV>
                <wp:extent cx="1258569" cy="255904"/>
                <wp:effectExtent l="0" t="0" r="0" b="0"/>
                <wp:wrapNone/>
                <wp:docPr id="70" name="TextBox 70"/>
                <wp:cNvGraphicFramePr/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 rot="16200000">
                          <a:off x="6630555" y="722811"/>
                          <a:ext cx="1258569" cy="2559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9" w:line="222" w:lineRule="auto"/>
                              <w:rPr>
                                <w:rFonts w:ascii="SimHei" w:hAnsi="SimHei" w:eastAsia="SimHei" w:cs="Sim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26"/>
                                <w:szCs w:val="26"/>
                                <w:spacing w:val="17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" style="position:absolute;margin-left:522.091pt;margin-top:56.9143pt;mso-position-vertical-relative:page;mso-position-horizontal-relative:page;width:99.1pt;height:20.15pt;z-index:251703296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9" w:line="222" w:lineRule="auto"/>
                        <w:rPr>
                          <w:rFonts w:ascii="SimHei" w:hAnsi="SimHei" w:eastAsia="SimHei" w:cs="SimHei"/>
                          <w:sz w:val="26"/>
                          <w:szCs w:val="26"/>
                        </w:rPr>
                      </w:pPr>
                      <w:r>
                        <w:rPr>
                          <w:rFonts w:ascii="SimHei" w:hAnsi="SimHei" w:eastAsia="SimHei" w:cs="SimHei"/>
                          <w:sz w:val="26"/>
                          <w:szCs w:val="26"/>
                          <w:spacing w:val="17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99"/>
        <w:spacing w:before="110" w:line="219" w:lineRule="auto"/>
        <w:rPr>
          <w:rFonts w:ascii="SimSun" w:hAnsi="SimSun" w:eastAsia="SimSun" w:cs="SimSun"/>
          <w:sz w:val="34"/>
          <w:szCs w:val="34"/>
        </w:rPr>
      </w:pPr>
      <w:r>
        <w:drawing>
          <wp:anchor distT="0" distB="0" distL="0" distR="0" simplePos="0" relativeHeight="251704320" behindDoc="0" locked="0" layoutInCell="1" allowOverlap="1">
            <wp:simplePos x="0" y="0"/>
            <wp:positionH relativeFrom="column">
              <wp:posOffset>6251569</wp:posOffset>
            </wp:positionH>
            <wp:positionV relativeFrom="paragraph">
              <wp:posOffset>382868</wp:posOffset>
            </wp:positionV>
            <wp:extent cx="400041" cy="400040"/>
            <wp:effectExtent l="0" t="0" r="0" b="0"/>
            <wp:wrapNone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0041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4"/>
          <w:szCs w:val="34"/>
          <w:b/>
          <w:bCs/>
          <w:spacing w:val="20"/>
        </w:rPr>
        <w:t>附件5</w:t>
      </w:r>
    </w:p>
    <w:p>
      <w:pPr>
        <w:ind w:left="2398" w:right="2636" w:hanging="1429"/>
        <w:spacing w:before="148" w:line="308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b/>
          <w:bCs/>
          <w:spacing w:val="-1"/>
        </w:rPr>
        <w:t>湖南工程职业技术学院2025年体育特长生单招</w:t>
      </w:r>
      <w:r>
        <w:rPr>
          <w:rFonts w:ascii="SimSun" w:hAnsi="SimSun" w:eastAsia="SimSun" w:cs="SimSun"/>
          <w:sz w:val="34"/>
          <w:szCs w:val="34"/>
          <w:spacing w:val="10"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  <w:spacing w:val="-7"/>
        </w:rPr>
        <w:t>跆拳道专项测试及评分标准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629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8"/>
        </w:rPr>
        <w:t>一、</w:t>
      </w:r>
      <w:r>
        <w:rPr>
          <w:rFonts w:ascii="SimHei" w:hAnsi="SimHei" w:eastAsia="SimHei" w:cs="SimHei"/>
          <w:sz w:val="30"/>
          <w:szCs w:val="30"/>
          <w:b/>
          <w:bCs/>
          <w:spacing w:val="-8"/>
        </w:rPr>
        <w:t>考核指标与所占分值</w:t>
      </w:r>
    </w:p>
    <w:p>
      <w:pPr>
        <w:spacing w:line="76" w:lineRule="exact"/>
        <w:rPr/>
      </w:pPr>
      <w:r/>
    </w:p>
    <w:tbl>
      <w:tblPr>
        <w:tblStyle w:val="TableNormal"/>
        <w:tblW w:w="79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60"/>
        <w:gridCol w:w="2717"/>
        <w:gridCol w:w="1713"/>
      </w:tblGrid>
      <w:tr>
        <w:trPr>
          <w:trHeight w:val="733" w:hRule="atLeast"/>
        </w:trPr>
        <w:tc>
          <w:tcPr>
            <w:tcW w:w="3560" w:type="dxa"/>
            <w:vAlign w:val="top"/>
          </w:tcPr>
          <w:p>
            <w:pPr>
              <w:pStyle w:val="TableText"/>
              <w:ind w:left="1514"/>
              <w:spacing w:before="24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0"/>
              </w:rPr>
              <w:t>类别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1095"/>
              <w:spacing w:before="246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7"/>
              </w:rPr>
              <w:t>项 目</w:t>
            </w:r>
          </w:p>
        </w:tc>
        <w:tc>
          <w:tcPr>
            <w:tcW w:w="1713" w:type="dxa"/>
            <w:vAlign w:val="top"/>
          </w:tcPr>
          <w:p>
            <w:pPr>
              <w:pStyle w:val="TableText"/>
              <w:ind w:left="587"/>
              <w:spacing w:before="24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分值</w:t>
            </w:r>
          </w:p>
        </w:tc>
      </w:tr>
      <w:tr>
        <w:trPr>
          <w:trHeight w:val="748" w:hRule="atLeast"/>
        </w:trPr>
        <w:tc>
          <w:tcPr>
            <w:tcW w:w="356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4"/>
              <w:spacing w:before="8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专项考核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1095"/>
              <w:spacing w:before="252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横叉</w:t>
            </w:r>
          </w:p>
        </w:tc>
        <w:tc>
          <w:tcPr>
            <w:tcW w:w="1713" w:type="dxa"/>
            <w:vAlign w:val="top"/>
          </w:tcPr>
          <w:p>
            <w:pPr>
              <w:pStyle w:val="TableText"/>
              <w:ind w:left="587"/>
              <w:spacing w:before="253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20分</w:t>
            </w:r>
          </w:p>
        </w:tc>
      </w:tr>
      <w:tr>
        <w:trPr>
          <w:trHeight w:val="658" w:hRule="atLeast"/>
        </w:trPr>
        <w:tc>
          <w:tcPr>
            <w:tcW w:w="35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7" w:type="dxa"/>
            <w:vAlign w:val="top"/>
          </w:tcPr>
          <w:p>
            <w:pPr>
              <w:pStyle w:val="TableText"/>
              <w:ind w:left="1095"/>
              <w:spacing w:before="209" w:line="22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组合</w:t>
            </w:r>
          </w:p>
        </w:tc>
        <w:tc>
          <w:tcPr>
            <w:tcW w:w="1713" w:type="dxa"/>
            <w:vAlign w:val="top"/>
          </w:tcPr>
          <w:p>
            <w:pPr>
              <w:pStyle w:val="TableText"/>
              <w:ind w:left="587"/>
              <w:spacing w:before="205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20分</w:t>
            </w:r>
          </w:p>
        </w:tc>
      </w:tr>
      <w:tr>
        <w:trPr>
          <w:trHeight w:val="998" w:hRule="atLeast"/>
        </w:trPr>
        <w:tc>
          <w:tcPr>
            <w:tcW w:w="35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84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7"/>
              </w:rPr>
              <w:t>实战</w:t>
            </w:r>
          </w:p>
        </w:tc>
        <w:tc>
          <w:tcPr>
            <w:tcW w:w="171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/>
              <w:spacing w:before="84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40分</w:t>
            </w:r>
          </w:p>
        </w:tc>
      </w:tr>
      <w:tr>
        <w:trPr>
          <w:trHeight w:val="1043" w:hRule="atLeast"/>
        </w:trPr>
        <w:tc>
          <w:tcPr>
            <w:tcW w:w="356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4"/>
              <w:spacing w:before="8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7"/>
              </w:rPr>
              <w:t>身体素质</w:t>
            </w:r>
          </w:p>
        </w:tc>
        <w:tc>
          <w:tcPr>
            <w:tcW w:w="271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64"/>
              <w:spacing w:before="84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4"/>
              </w:rPr>
              <w:t>折回跑</w:t>
            </w:r>
          </w:p>
        </w:tc>
        <w:tc>
          <w:tcPr>
            <w:tcW w:w="171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/>
              <w:spacing w:before="84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20分</w:t>
            </w:r>
          </w:p>
        </w:tc>
      </w:tr>
    </w:tbl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94"/>
        <w:spacing w:before="98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7"/>
        </w:rPr>
        <w:t>二、测试项目</w:t>
      </w:r>
    </w:p>
    <w:p>
      <w:pPr>
        <w:ind w:left="239"/>
        <w:spacing w:before="210" w:line="219" w:lineRule="auto"/>
        <w:outlineLvl w:val="1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(一)柔韧</w:t>
      </w:r>
    </w:p>
    <w:p>
      <w:pPr>
        <w:ind w:left="94"/>
        <w:spacing w:before="166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"/>
        </w:rPr>
        <w:t>1、动作名称：横叉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left="94" w:right="1840"/>
        <w:spacing w:before="86" w:line="294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"/>
        </w:rPr>
        <w:t>2、动作规格：两手在体前扶地或者侧举或者置于</w:t>
      </w:r>
      <w:r>
        <w:rPr>
          <w:rFonts w:ascii="SimSun" w:hAnsi="SimSun" w:eastAsia="SimSun" w:cs="SimSun"/>
          <w:sz w:val="26"/>
          <w:szCs w:val="26"/>
          <w:spacing w:val="2"/>
        </w:rPr>
        <w:t>两腿上，两腿左右分开，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</w:rPr>
        <w:t>两大腿内侧充分接触地面形成直线，脚背内侧着地。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left="94"/>
        <w:spacing w:before="85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7"/>
        </w:rPr>
        <w:t>3、评分标准：(见下表)</w:t>
      </w:r>
    </w:p>
    <w:p>
      <w:pPr>
        <w:spacing w:before="114"/>
        <w:rPr/>
      </w:pPr>
      <w:r/>
    </w:p>
    <w:tbl>
      <w:tblPr>
        <w:tblStyle w:val="TableNormal"/>
        <w:tblW w:w="8000" w:type="dxa"/>
        <w:tblInd w:w="38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22"/>
        <w:gridCol w:w="2008"/>
        <w:gridCol w:w="1978"/>
        <w:gridCol w:w="1992"/>
      </w:tblGrid>
      <w:tr>
        <w:trPr>
          <w:trHeight w:val="590" w:hRule="atLeast"/>
        </w:trPr>
        <w:tc>
          <w:tcPr>
            <w:tcW w:w="2022" w:type="dxa"/>
            <w:vAlign w:val="top"/>
          </w:tcPr>
          <w:p>
            <w:pPr>
              <w:pStyle w:val="TableText"/>
              <w:ind w:left="745"/>
              <w:spacing w:before="17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厘米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753"/>
              <w:spacing w:before="17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分数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724"/>
              <w:spacing w:before="17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厘米</w:t>
            </w:r>
          </w:p>
        </w:tc>
        <w:tc>
          <w:tcPr>
            <w:tcW w:w="1992" w:type="dxa"/>
            <w:vAlign w:val="top"/>
          </w:tcPr>
          <w:p>
            <w:pPr>
              <w:pStyle w:val="TableText"/>
              <w:ind w:left="727"/>
              <w:spacing w:before="17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分数</w:t>
            </w:r>
          </w:p>
        </w:tc>
      </w:tr>
      <w:tr>
        <w:trPr>
          <w:trHeight w:val="580" w:hRule="atLeast"/>
        </w:trPr>
        <w:tc>
          <w:tcPr>
            <w:tcW w:w="2022" w:type="dxa"/>
            <w:vAlign w:val="top"/>
          </w:tcPr>
          <w:p>
            <w:pPr>
              <w:pStyle w:val="TableText"/>
              <w:ind w:left="935"/>
              <w:spacing w:before="232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ind w:left="855"/>
              <w:spacing w:before="231" w:line="1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8"/>
              </w:rPr>
              <w:t>13</w:t>
            </w:r>
          </w:p>
        </w:tc>
        <w:tc>
          <w:tcPr>
            <w:tcW w:w="1992" w:type="dxa"/>
            <w:vAlign w:val="top"/>
          </w:tcPr>
          <w:p>
            <w:pPr>
              <w:pStyle w:val="TableText"/>
              <w:ind w:left="857"/>
              <w:spacing w:before="231" w:line="1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8"/>
              </w:rPr>
              <w:t>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1900" w:h="16840"/>
          <w:pgMar w:top="368" w:right="190" w:bottom="1970" w:left="1234" w:header="0" w:footer="18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5344" behindDoc="0" locked="0" layoutInCell="0" allowOverlap="1">
                <wp:simplePos x="0" y="0"/>
                <wp:positionH relativeFrom="page">
                  <wp:posOffset>6633598</wp:posOffset>
                </wp:positionH>
                <wp:positionV relativeFrom="page">
                  <wp:posOffset>727403</wp:posOffset>
                </wp:positionV>
                <wp:extent cx="1257935" cy="247015"/>
                <wp:effectExtent l="0" t="0" r="0" b="0"/>
                <wp:wrapNone/>
                <wp:docPr id="74" name="TextBox 74"/>
                <wp:cNvGraphicFramePr/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 rot="16200000">
                          <a:off x="6633598" y="727403"/>
                          <a:ext cx="1257935" cy="24701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7" w:line="222" w:lineRule="auto"/>
                              <w:rPr>
                                <w:rFonts w:ascii="SimHei" w:hAnsi="SimHei" w:eastAsia="SimHei" w:cs="SimHei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25"/>
                                <w:szCs w:val="25"/>
                                <w:spacing w:val="27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margin-left:522.331pt;margin-top:57.2759pt;mso-position-vertical-relative:page;mso-position-horizontal-relative:page;width:99.05pt;height:19.45pt;z-index:251705344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7" w:line="222" w:lineRule="auto"/>
                        <w:rPr>
                          <w:rFonts w:ascii="SimHei" w:hAnsi="SimHei" w:eastAsia="SimHei" w:cs="SimHei"/>
                          <w:sz w:val="25"/>
                          <w:szCs w:val="25"/>
                        </w:rPr>
                      </w:pPr>
                      <w:r>
                        <w:rPr>
                          <w:rFonts w:ascii="SimHei" w:hAnsi="SimHei" w:eastAsia="SimHei" w:cs="SimHei"/>
                          <w:sz w:val="25"/>
                          <w:szCs w:val="25"/>
                          <w:spacing w:val="27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7048477</wp:posOffset>
            </wp:positionH>
            <wp:positionV relativeFrom="page">
              <wp:posOffset>1504987</wp:posOffset>
            </wp:positionV>
            <wp:extent cx="393693" cy="400040"/>
            <wp:effectExtent l="0" t="0" r="0" b="0"/>
            <wp:wrapNone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7939" w:type="dxa"/>
        <w:tblInd w:w="2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52"/>
        <w:gridCol w:w="1978"/>
        <w:gridCol w:w="1997"/>
        <w:gridCol w:w="2012"/>
      </w:tblGrid>
      <w:tr>
        <w:trPr>
          <w:trHeight w:val="594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94"/>
              <w:spacing w:before="234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7" w:type="dxa"/>
            <w:vAlign w:val="top"/>
          </w:tcPr>
          <w:p>
            <w:pPr>
              <w:pStyle w:val="TableText"/>
              <w:ind w:left="854"/>
              <w:spacing w:before="234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14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868"/>
              <w:spacing w:before="234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11</w:t>
            </w:r>
          </w:p>
        </w:tc>
      </w:tr>
      <w:tr>
        <w:trPr>
          <w:trHeight w:val="589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94"/>
              <w:spacing w:before="231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7" w:type="dxa"/>
            <w:vAlign w:val="top"/>
          </w:tcPr>
          <w:p>
            <w:pPr>
              <w:pStyle w:val="TableText"/>
              <w:ind w:left="854"/>
              <w:spacing w:before="230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15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868"/>
              <w:spacing w:before="230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10</w:t>
            </w:r>
          </w:p>
        </w:tc>
      </w:tr>
      <w:tr>
        <w:trPr>
          <w:trHeight w:val="589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94"/>
              <w:spacing w:before="232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7" w:type="dxa"/>
            <w:vAlign w:val="top"/>
          </w:tcPr>
          <w:p>
            <w:pPr>
              <w:pStyle w:val="TableText"/>
              <w:ind w:left="854"/>
              <w:spacing w:before="231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16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927"/>
              <w:spacing w:before="232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</w:tr>
      <w:tr>
        <w:trPr>
          <w:trHeight w:val="589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94"/>
              <w:spacing w:before="233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7" w:type="dxa"/>
            <w:vAlign w:val="top"/>
          </w:tcPr>
          <w:p>
            <w:pPr>
              <w:pStyle w:val="TableText"/>
              <w:ind w:left="854"/>
              <w:spacing w:before="232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17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927"/>
              <w:spacing w:before="233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>
        <w:trPr>
          <w:trHeight w:val="599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94"/>
              <w:spacing w:before="246" w:line="18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842"/>
              <w:spacing w:before="244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4"/>
              </w:rPr>
              <w:t>20</w:t>
            </w:r>
          </w:p>
        </w:tc>
        <w:tc>
          <w:tcPr>
            <w:tcW w:w="1997" w:type="dxa"/>
            <w:vAlign w:val="top"/>
          </w:tcPr>
          <w:p>
            <w:pPr>
              <w:pStyle w:val="TableText"/>
              <w:ind w:left="854"/>
              <w:spacing w:before="243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18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927"/>
              <w:spacing w:before="246" w:line="18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</w:tr>
      <w:tr>
        <w:trPr>
          <w:trHeight w:val="590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94"/>
              <w:spacing w:before="235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842"/>
              <w:spacing w:before="234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19</w:t>
            </w:r>
          </w:p>
        </w:tc>
        <w:tc>
          <w:tcPr>
            <w:tcW w:w="1997" w:type="dxa"/>
            <w:vAlign w:val="top"/>
          </w:tcPr>
          <w:p>
            <w:pPr>
              <w:pStyle w:val="TableText"/>
              <w:ind w:left="854"/>
              <w:spacing w:before="234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19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927"/>
              <w:spacing w:before="235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>
        <w:trPr>
          <w:trHeight w:val="580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94"/>
              <w:spacing w:before="237" w:line="18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842"/>
              <w:spacing w:before="234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18</w:t>
            </w:r>
          </w:p>
        </w:tc>
        <w:tc>
          <w:tcPr>
            <w:tcW w:w="1997" w:type="dxa"/>
            <w:vAlign w:val="top"/>
          </w:tcPr>
          <w:p>
            <w:pPr>
              <w:pStyle w:val="TableText"/>
              <w:ind w:left="854"/>
              <w:spacing w:before="235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4"/>
              </w:rPr>
              <w:t>20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927"/>
              <w:spacing w:before="237" w:line="18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>
        <w:trPr>
          <w:trHeight w:val="589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94"/>
              <w:spacing w:before="235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842"/>
              <w:spacing w:before="234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17</w:t>
            </w:r>
          </w:p>
        </w:tc>
        <w:tc>
          <w:tcPr>
            <w:tcW w:w="1997" w:type="dxa"/>
            <w:vAlign w:val="top"/>
          </w:tcPr>
          <w:p>
            <w:pPr>
              <w:pStyle w:val="TableText"/>
              <w:ind w:left="854"/>
              <w:spacing w:before="234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4"/>
              </w:rPr>
              <w:t>21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927"/>
              <w:spacing w:before="235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>
        <w:trPr>
          <w:trHeight w:val="599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94"/>
              <w:spacing w:before="246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842"/>
              <w:spacing w:before="245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16</w:t>
            </w:r>
          </w:p>
        </w:tc>
        <w:tc>
          <w:tcPr>
            <w:tcW w:w="1997" w:type="dxa"/>
            <w:vAlign w:val="top"/>
          </w:tcPr>
          <w:p>
            <w:pPr>
              <w:pStyle w:val="TableText"/>
              <w:ind w:left="854"/>
              <w:spacing w:before="246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4"/>
              </w:rPr>
              <w:t>22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927"/>
              <w:spacing w:before="246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>
        <w:trPr>
          <w:trHeight w:val="589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35"/>
              <w:spacing w:before="236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10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842"/>
              <w:spacing w:before="236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15</w:t>
            </w:r>
          </w:p>
        </w:tc>
        <w:tc>
          <w:tcPr>
            <w:tcW w:w="1997" w:type="dxa"/>
            <w:vAlign w:val="top"/>
          </w:tcPr>
          <w:p>
            <w:pPr>
              <w:pStyle w:val="TableText"/>
              <w:ind w:left="854"/>
              <w:spacing w:before="237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4"/>
              </w:rPr>
              <w:t>23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927"/>
              <w:spacing w:before="237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>
        <w:trPr>
          <w:trHeight w:val="590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35"/>
              <w:spacing w:before="237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11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842"/>
              <w:spacing w:before="237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14</w:t>
            </w:r>
          </w:p>
        </w:tc>
        <w:tc>
          <w:tcPr>
            <w:tcW w:w="1997" w:type="dxa"/>
            <w:vAlign w:val="top"/>
          </w:tcPr>
          <w:p>
            <w:pPr>
              <w:pStyle w:val="TableText"/>
              <w:ind w:left="854"/>
              <w:spacing w:before="238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4"/>
              </w:rPr>
              <w:t>24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927"/>
              <w:spacing w:before="237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>
        <w:trPr>
          <w:trHeight w:val="589" w:hRule="atLeast"/>
        </w:trPr>
        <w:tc>
          <w:tcPr>
            <w:tcW w:w="1952" w:type="dxa"/>
            <w:vAlign w:val="top"/>
          </w:tcPr>
          <w:p>
            <w:pPr>
              <w:pStyle w:val="TableText"/>
              <w:ind w:left="835"/>
              <w:spacing w:before="237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12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842"/>
              <w:spacing w:before="237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13</w:t>
            </w:r>
          </w:p>
        </w:tc>
        <w:tc>
          <w:tcPr>
            <w:tcW w:w="1997" w:type="dxa"/>
            <w:vAlign w:val="top"/>
          </w:tcPr>
          <w:p>
            <w:pPr>
              <w:pStyle w:val="TableText"/>
              <w:ind w:left="854"/>
              <w:spacing w:before="238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4"/>
              </w:rPr>
              <w:t>25</w:t>
            </w:r>
          </w:p>
        </w:tc>
        <w:tc>
          <w:tcPr>
            <w:tcW w:w="2012" w:type="dxa"/>
            <w:vAlign w:val="top"/>
          </w:tcPr>
          <w:p>
            <w:pPr>
              <w:pStyle w:val="TableText"/>
              <w:ind w:left="927"/>
              <w:spacing w:before="238" w:line="18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>
        <w:trPr>
          <w:trHeight w:val="1174" w:hRule="atLeast"/>
        </w:trPr>
        <w:tc>
          <w:tcPr>
            <w:tcW w:w="7939" w:type="dxa"/>
            <w:vAlign w:val="top"/>
            <w:gridSpan w:val="4"/>
          </w:tcPr>
          <w:p>
            <w:pPr>
              <w:pStyle w:val="TableText"/>
              <w:ind w:left="94" w:right="390"/>
              <w:spacing w:before="149" w:line="34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说明：低于5厘米都为满分，超过每增加1厘米扣1分，超过25厘</w:t>
            </w:r>
            <w:r>
              <w:rPr>
                <w:sz w:val="27"/>
                <w:szCs w:val="27"/>
                <w:spacing w:val="17"/>
              </w:rPr>
              <w:t xml:space="preserve"> </w:t>
            </w:r>
            <w:r>
              <w:rPr>
                <w:sz w:val="27"/>
                <w:szCs w:val="27"/>
              </w:rPr>
              <w:t>米记为0分。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109"/>
        <w:spacing w:before="78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28"/>
        </w:rPr>
        <w:t>(二)组合技术</w:t>
      </w:r>
    </w:p>
    <w:p>
      <w:pPr>
        <w:spacing w:before="27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8"/>
        </w:rPr>
        <w:t>组合技术包括以下技术动作：双飞踢、下劈、</w:t>
      </w:r>
      <w:r>
        <w:rPr>
          <w:rFonts w:ascii="SimSun" w:hAnsi="SimSun" w:eastAsia="SimSun" w:cs="SimSun"/>
          <w:sz w:val="24"/>
          <w:szCs w:val="24"/>
          <w:spacing w:val="17"/>
        </w:rPr>
        <w:t>后横踢、前横踢、后旋踢、旋</w:t>
      </w:r>
    </w:p>
    <w:p>
      <w:pPr>
        <w:spacing w:before="31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6"/>
        </w:rPr>
        <w:t>风踢、后踢。</w:t>
      </w:r>
    </w:p>
    <w:p>
      <w:pPr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8"/>
        </w:rPr>
        <w:t>1、三个组合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109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7"/>
        </w:rPr>
        <w:t>(1)右腿后横踢--左腿后横踢--双飞踢--</w:t>
      </w:r>
      <w:r>
        <w:rPr>
          <w:rFonts w:ascii="SimSun" w:hAnsi="SimSun" w:eastAsia="SimSun" w:cs="SimSun"/>
          <w:sz w:val="24"/>
          <w:szCs w:val="24"/>
          <w:spacing w:val="6"/>
        </w:rPr>
        <w:t>后旋踢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ind w:left="109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1"/>
        </w:rPr>
        <w:t>(2)后撤步右腿下劈--左腿下劈--右腿连续横踢</w:t>
      </w:r>
    </w:p>
    <w:p>
      <w:pPr>
        <w:spacing w:line="219" w:lineRule="auto"/>
        <w:sectPr>
          <w:footerReference w:type="default" r:id="rId40"/>
          <w:pgSz w:w="11900" w:h="16840"/>
          <w:pgMar w:top="369" w:right="180" w:bottom="1739" w:left="1140" w:header="0" w:footer="1621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243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7392" behindDoc="0" locked="0" layoutInCell="1" allowOverlap="1">
                <wp:simplePos x="0" y="0"/>
                <wp:positionH relativeFrom="column">
                  <wp:posOffset>5849385</wp:posOffset>
                </wp:positionH>
                <wp:positionV relativeFrom="paragraph">
                  <wp:posOffset>493104</wp:posOffset>
                </wp:positionV>
                <wp:extent cx="1257935" cy="247015"/>
                <wp:effectExtent l="0" t="0" r="0" b="0"/>
                <wp:wrapNone/>
                <wp:docPr id="78" name="TextBox 78"/>
                <wp:cNvGraphicFramePr/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 rot="16200000">
                          <a:off x="5849385" y="493104"/>
                          <a:ext cx="1257935" cy="24701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7" w:line="222" w:lineRule="auto"/>
                              <w:rPr>
                                <w:rFonts w:ascii="SimHei" w:hAnsi="SimHei" w:eastAsia="SimHei" w:cs="SimHei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25"/>
                                <w:szCs w:val="25"/>
                                <w:spacing w:val="27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" style="position:absolute;margin-left:460.582pt;margin-top:38.8272pt;mso-position-vertical-relative:text;mso-position-horizontal-relative:text;width:99.05pt;height:19.45pt;z-index:251707392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7" w:line="222" w:lineRule="auto"/>
                        <w:rPr>
                          <w:rFonts w:ascii="SimHei" w:hAnsi="SimHei" w:eastAsia="SimHei" w:cs="SimHei"/>
                          <w:sz w:val="25"/>
                          <w:szCs w:val="25"/>
                        </w:rPr>
                      </w:pPr>
                      <w:r>
                        <w:rPr>
                          <w:rFonts w:ascii="SimHei" w:hAnsi="SimHei" w:eastAsia="SimHei" w:cs="SimHei"/>
                          <w:sz w:val="25"/>
                          <w:szCs w:val="25"/>
                          <w:spacing w:val="27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35"/>
        <w:spacing w:before="7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28"/>
        </w:rPr>
        <w:t>(3)右腿后横踢--旋风踢--右腿垫步下劈</w:t>
      </w:r>
      <w:r>
        <w:rPr>
          <w:rFonts w:ascii="SimSun" w:hAnsi="SimSun" w:eastAsia="SimSun" w:cs="SimSun"/>
          <w:sz w:val="22"/>
          <w:szCs w:val="22"/>
          <w:spacing w:val="27"/>
        </w:rPr>
        <w:t>--左腿后踢</w:t>
      </w:r>
    </w:p>
    <w:p>
      <w:pPr>
        <w:spacing w:line="292" w:lineRule="auto"/>
        <w:rPr>
          <w:rFonts w:ascii="Arial"/>
          <w:sz w:val="21"/>
        </w:rPr>
      </w:pPr>
      <w:r>
        <w:drawing>
          <wp:anchor distT="0" distB="0" distL="0" distR="0" simplePos="0" relativeHeight="251708416" behindDoc="0" locked="0" layoutInCell="1" allowOverlap="1">
            <wp:simplePos x="0" y="0"/>
            <wp:positionH relativeFrom="column">
              <wp:posOffset>6264265</wp:posOffset>
            </wp:positionH>
            <wp:positionV relativeFrom="paragraph">
              <wp:posOffset>126986</wp:posOffset>
            </wp:positionV>
            <wp:extent cx="393693" cy="400040"/>
            <wp:effectExtent l="0" t="0" r="0" b="0"/>
            <wp:wrapNone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94"/>
        <w:spacing w:before="87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8"/>
        </w:rPr>
        <w:t>2、评分标准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left="235"/>
        <w:spacing w:before="8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</w:rPr>
        <w:t>(1)每个组合测试两次，由于持靶造成的失误，可给予重测的机会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left="235"/>
        <w:spacing w:before="88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6"/>
        </w:rPr>
        <w:t>(2)评分表如下：</w:t>
      </w:r>
    </w:p>
    <w:p>
      <w:pPr>
        <w:spacing w:before="99"/>
        <w:rPr/>
      </w:pPr>
      <w:r/>
    </w:p>
    <w:tbl>
      <w:tblPr>
        <w:tblStyle w:val="TableNormal"/>
        <w:tblW w:w="79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53"/>
        <w:gridCol w:w="1328"/>
        <w:gridCol w:w="1339"/>
        <w:gridCol w:w="1318"/>
        <w:gridCol w:w="1329"/>
        <w:gridCol w:w="1313"/>
      </w:tblGrid>
      <w:tr>
        <w:trPr>
          <w:trHeight w:val="584" w:hRule="atLeast"/>
        </w:trPr>
        <w:tc>
          <w:tcPr>
            <w:tcW w:w="1353" w:type="dxa"/>
            <w:vAlign w:val="top"/>
            <w:vMerge w:val="restart"/>
            <w:tcBorders>
              <w:bottom w:val="nil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8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等级得分</w:t>
            </w:r>
          </w:p>
        </w:tc>
        <w:tc>
          <w:tcPr>
            <w:tcW w:w="6627" w:type="dxa"/>
            <w:vAlign w:val="top"/>
            <w:gridSpan w:val="5"/>
          </w:tcPr>
          <w:p>
            <w:pPr>
              <w:pStyle w:val="TableText"/>
              <w:ind w:left="2802"/>
              <w:spacing w:before="166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评分因素</w:t>
            </w:r>
          </w:p>
        </w:tc>
      </w:tr>
      <w:tr>
        <w:trPr>
          <w:trHeight w:val="1167" w:hRule="atLeast"/>
        </w:trPr>
        <w:tc>
          <w:tcPr>
            <w:tcW w:w="13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84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4"/>
              </w:rPr>
              <w:t>动作路线</w:t>
            </w:r>
          </w:p>
        </w:tc>
        <w:tc>
          <w:tcPr>
            <w:tcW w:w="133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85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动作速度</w:t>
            </w:r>
          </w:p>
        </w:tc>
        <w:tc>
          <w:tcPr>
            <w:tcW w:w="131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85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击打效果</w:t>
            </w:r>
          </w:p>
        </w:tc>
        <w:tc>
          <w:tcPr>
            <w:tcW w:w="132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85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空间距离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ind w:left="128"/>
              <w:spacing w:before="172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动作衔接</w:t>
            </w:r>
          </w:p>
          <w:p>
            <w:pPr>
              <w:pStyle w:val="TableText"/>
              <w:ind w:left="257"/>
              <w:spacing w:before="260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7"/>
              </w:rPr>
              <w:t>与协调</w:t>
            </w:r>
          </w:p>
        </w:tc>
      </w:tr>
      <w:tr>
        <w:trPr>
          <w:trHeight w:val="579" w:hRule="atLeast"/>
        </w:trPr>
        <w:tc>
          <w:tcPr>
            <w:tcW w:w="1353" w:type="dxa"/>
            <w:vAlign w:val="top"/>
          </w:tcPr>
          <w:p>
            <w:pPr>
              <w:pStyle w:val="TableText"/>
              <w:ind w:left="215"/>
              <w:spacing w:before="165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</w:rPr>
              <w:t>18-20分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521"/>
              <w:spacing w:before="164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优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534"/>
              <w:spacing w:before="164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优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524"/>
              <w:spacing w:before="164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优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27"/>
              <w:spacing w:before="164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优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ind w:left="517"/>
              <w:spacing w:before="164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优</w:t>
            </w:r>
          </w:p>
        </w:tc>
      </w:tr>
      <w:tr>
        <w:trPr>
          <w:trHeight w:val="589" w:hRule="atLeast"/>
        </w:trPr>
        <w:tc>
          <w:tcPr>
            <w:tcW w:w="1353" w:type="dxa"/>
            <w:vAlign w:val="top"/>
          </w:tcPr>
          <w:p>
            <w:pPr>
              <w:pStyle w:val="TableText"/>
              <w:ind w:left="215"/>
              <w:spacing w:before="176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</w:rPr>
              <w:t>15-17分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521"/>
              <w:spacing w:before="179" w:line="22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良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534"/>
              <w:spacing w:before="179" w:line="22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良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524"/>
              <w:spacing w:before="179" w:line="22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良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27"/>
              <w:spacing w:before="179" w:line="22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良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ind w:left="517"/>
              <w:spacing w:before="179" w:line="22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良</w:t>
            </w:r>
          </w:p>
        </w:tc>
      </w:tr>
      <w:tr>
        <w:trPr>
          <w:trHeight w:val="589" w:hRule="atLeast"/>
        </w:trPr>
        <w:tc>
          <w:tcPr>
            <w:tcW w:w="1353" w:type="dxa"/>
            <w:vAlign w:val="top"/>
          </w:tcPr>
          <w:p>
            <w:pPr>
              <w:pStyle w:val="TableText"/>
              <w:ind w:left="215"/>
              <w:spacing w:before="177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</w:rPr>
              <w:t>12-14分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392"/>
              <w:spacing w:before="178"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0"/>
              </w:rPr>
              <w:t>一般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404"/>
              <w:spacing w:before="178"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0"/>
              </w:rPr>
              <w:t>一般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395"/>
              <w:spacing w:before="178"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0"/>
              </w:rPr>
              <w:t>一般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96"/>
              <w:spacing w:before="178"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0"/>
              </w:rPr>
              <w:t>一般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ind w:left="388"/>
              <w:spacing w:before="178"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0"/>
              </w:rPr>
              <w:t>一般</w:t>
            </w:r>
          </w:p>
        </w:tc>
      </w:tr>
      <w:tr>
        <w:trPr>
          <w:trHeight w:val="578" w:hRule="atLeast"/>
        </w:trPr>
        <w:tc>
          <w:tcPr>
            <w:tcW w:w="1353" w:type="dxa"/>
            <w:vAlign w:val="top"/>
          </w:tcPr>
          <w:p>
            <w:pPr>
              <w:pStyle w:val="TableText"/>
              <w:ind w:left="275"/>
              <w:spacing w:before="168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9-11分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521"/>
              <w:spacing w:before="177" w:line="22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差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534"/>
              <w:spacing w:before="177" w:line="22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差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524"/>
              <w:spacing w:before="177" w:line="22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差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27"/>
              <w:spacing w:before="177" w:line="22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差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ind w:left="517"/>
              <w:spacing w:before="177" w:line="22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差</w:t>
            </w:r>
          </w:p>
        </w:tc>
      </w:tr>
      <w:tr>
        <w:trPr>
          <w:trHeight w:val="594" w:hRule="atLeast"/>
        </w:trPr>
        <w:tc>
          <w:tcPr>
            <w:tcW w:w="1353" w:type="dxa"/>
            <w:vAlign w:val="top"/>
          </w:tcPr>
          <w:p>
            <w:pPr>
              <w:pStyle w:val="TableText"/>
              <w:ind w:left="344"/>
              <w:spacing w:before="180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6-8分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392"/>
              <w:spacing w:before="180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7"/>
              </w:rPr>
              <w:t>很差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404"/>
              <w:spacing w:before="180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7"/>
              </w:rPr>
              <w:t>很差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395"/>
              <w:spacing w:before="180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7"/>
              </w:rPr>
              <w:t>很差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96"/>
              <w:spacing w:before="180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7"/>
              </w:rPr>
              <w:t>很差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ind w:left="388"/>
              <w:spacing w:before="180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7"/>
              </w:rPr>
              <w:t>很差</w:t>
            </w:r>
          </w:p>
        </w:tc>
      </w:tr>
    </w:tbl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left="235"/>
        <w:spacing w:before="88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9"/>
        </w:rPr>
        <w:t>(三)实战</w:t>
      </w:r>
    </w:p>
    <w:p>
      <w:pPr>
        <w:ind w:left="94" w:right="1837" w:firstLine="140"/>
        <w:spacing w:before="249" w:line="413" w:lineRule="auto"/>
        <w:jc w:val="both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7"/>
          <w:szCs w:val="27"/>
          <w:spacing w:val="-3"/>
        </w:rPr>
        <w:t>(1)一分钟实战：根据考生在实战过程中的主动进攻、防守、防守反击等</w:t>
      </w:r>
      <w:r>
        <w:rPr>
          <w:rFonts w:ascii="SimSun" w:hAnsi="SimSun" w:eastAsia="SimSun" w:cs="SimSun"/>
          <w:sz w:val="27"/>
          <w:szCs w:val="27"/>
          <w:spacing w:val="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1"/>
        </w:rPr>
        <w:t>技战术发挥予以评分。若双方实力悬殊，为保护考生安全，主考官可提前终</w:t>
      </w:r>
      <w:r>
        <w:rPr>
          <w:rFonts w:ascii="SimSun" w:hAnsi="SimSun" w:eastAsia="SimSun" w:cs="SimSun"/>
          <w:sz w:val="27"/>
          <w:szCs w:val="27"/>
          <w:spacing w:val="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25"/>
        </w:rPr>
        <w:t>止实战。</w:t>
      </w:r>
    </w:p>
    <w:p>
      <w:pPr>
        <w:ind w:left="235"/>
        <w:spacing w:before="79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9"/>
        </w:rPr>
        <w:t>(2)评分表如下</w:t>
      </w:r>
    </w:p>
    <w:p>
      <w:pPr>
        <w:spacing w:line="101" w:lineRule="exact"/>
        <w:rPr/>
      </w:pPr>
      <w:r/>
    </w:p>
    <w:tbl>
      <w:tblPr>
        <w:tblStyle w:val="TableNormal"/>
        <w:tblW w:w="7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03"/>
        <w:gridCol w:w="1777"/>
        <w:gridCol w:w="2327"/>
        <w:gridCol w:w="2332"/>
      </w:tblGrid>
      <w:tr>
        <w:trPr>
          <w:trHeight w:val="591" w:hRule="atLeast"/>
        </w:trPr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84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等级得分</w:t>
            </w:r>
          </w:p>
        </w:tc>
        <w:tc>
          <w:tcPr>
            <w:tcW w:w="6436" w:type="dxa"/>
            <w:vAlign w:val="top"/>
            <w:gridSpan w:val="3"/>
          </w:tcPr>
          <w:p>
            <w:pPr>
              <w:pStyle w:val="TableText"/>
              <w:ind w:left="2692"/>
              <w:spacing w:before="17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评分因素</w:t>
            </w:r>
          </w:p>
        </w:tc>
      </w:tr>
      <w:tr>
        <w:trPr>
          <w:trHeight w:val="587" w:hRule="atLeast"/>
        </w:trPr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ind w:left="362"/>
              <w:spacing w:before="175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主动进攻</w:t>
            </w:r>
          </w:p>
        </w:tc>
        <w:tc>
          <w:tcPr>
            <w:tcW w:w="2327" w:type="dxa"/>
            <w:vAlign w:val="top"/>
          </w:tcPr>
          <w:p>
            <w:pPr>
              <w:pStyle w:val="TableText"/>
              <w:ind w:left="895"/>
              <w:spacing w:before="175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9"/>
              </w:rPr>
              <w:t>防守</w:t>
            </w:r>
          </w:p>
        </w:tc>
        <w:tc>
          <w:tcPr>
            <w:tcW w:w="2332" w:type="dxa"/>
            <w:vAlign w:val="top"/>
          </w:tcPr>
          <w:p>
            <w:pPr>
              <w:pStyle w:val="TableText"/>
              <w:ind w:left="638"/>
              <w:spacing w:before="175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防守反击</w:t>
            </w:r>
          </w:p>
        </w:tc>
      </w:tr>
      <w:tr>
        <w:trPr>
          <w:trHeight w:val="582" w:hRule="atLeast"/>
        </w:trPr>
        <w:tc>
          <w:tcPr>
            <w:tcW w:w="1303" w:type="dxa"/>
            <w:vAlign w:val="top"/>
          </w:tcPr>
          <w:p>
            <w:pPr>
              <w:pStyle w:val="TableText"/>
              <w:ind w:left="185"/>
              <w:spacing w:before="168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</w:rPr>
              <w:t>38-40分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ind w:left="752"/>
              <w:spacing w:before="167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优</w:t>
            </w:r>
          </w:p>
        </w:tc>
        <w:tc>
          <w:tcPr>
            <w:tcW w:w="2327" w:type="dxa"/>
            <w:vAlign w:val="top"/>
          </w:tcPr>
          <w:p>
            <w:pPr>
              <w:pStyle w:val="TableText"/>
              <w:ind w:left="1025"/>
              <w:spacing w:before="167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优</w:t>
            </w:r>
          </w:p>
        </w:tc>
        <w:tc>
          <w:tcPr>
            <w:tcW w:w="2332" w:type="dxa"/>
            <w:vAlign w:val="top"/>
          </w:tcPr>
          <w:p>
            <w:pPr>
              <w:pStyle w:val="TableText"/>
              <w:ind w:left="1028"/>
              <w:spacing w:before="167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优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1900" w:h="16840"/>
          <w:pgMar w:top="369" w:right="180" w:bottom="1800" w:left="1234" w:header="0" w:footer="168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0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9440" behindDoc="0" locked="0" layoutInCell="0" allowOverlap="1">
                <wp:simplePos x="0" y="0"/>
                <wp:positionH relativeFrom="page">
                  <wp:posOffset>6630555</wp:posOffset>
                </wp:positionH>
                <wp:positionV relativeFrom="page">
                  <wp:posOffset>722811</wp:posOffset>
                </wp:positionV>
                <wp:extent cx="1258569" cy="255904"/>
                <wp:effectExtent l="0" t="0" r="0" b="0"/>
                <wp:wrapNone/>
                <wp:docPr id="82" name="TextBox 82"/>
                <wp:cNvGraphicFramePr/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 rot="16200000">
                          <a:off x="6630555" y="722811"/>
                          <a:ext cx="1258569" cy="2559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9" w:line="222" w:lineRule="auto"/>
                              <w:rPr>
                                <w:rFonts w:ascii="SimHei" w:hAnsi="SimHei" w:eastAsia="SimHei" w:cs="Sim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26"/>
                                <w:szCs w:val="26"/>
                                <w:spacing w:val="17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" style="position:absolute;margin-left:522.091pt;margin-top:56.9143pt;mso-position-vertical-relative:page;mso-position-horizontal-relative:page;width:99.1pt;height:20.15pt;z-index:251709440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9" w:line="222" w:lineRule="auto"/>
                        <w:rPr>
                          <w:rFonts w:ascii="SimHei" w:hAnsi="SimHei" w:eastAsia="SimHei" w:cs="SimHei"/>
                          <w:sz w:val="26"/>
                          <w:szCs w:val="26"/>
                        </w:rPr>
                      </w:pPr>
                      <w:r>
                        <w:rPr>
                          <w:rFonts w:ascii="SimHei" w:hAnsi="SimHei" w:eastAsia="SimHei" w:cs="SimHei"/>
                          <w:sz w:val="26"/>
                          <w:szCs w:val="26"/>
                          <w:spacing w:val="17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7035781</wp:posOffset>
            </wp:positionH>
            <wp:positionV relativeFrom="page">
              <wp:posOffset>1504987</wp:posOffset>
            </wp:positionV>
            <wp:extent cx="400041" cy="400040"/>
            <wp:effectExtent l="0" t="0" r="0" b="0"/>
            <wp:wrapNone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0041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30"/>
        <w:rPr/>
      </w:pPr>
      <w:r/>
    </w:p>
    <w:p>
      <w:pPr>
        <w:spacing w:before="30"/>
        <w:rPr/>
      </w:pPr>
      <w:r/>
    </w:p>
    <w:p>
      <w:pPr>
        <w:spacing w:before="29"/>
        <w:rPr/>
      </w:pPr>
      <w:r/>
    </w:p>
    <w:p>
      <w:pPr>
        <w:spacing w:before="29"/>
        <w:rPr/>
      </w:pPr>
      <w:r/>
    </w:p>
    <w:tbl>
      <w:tblPr>
        <w:tblStyle w:val="TableNormal"/>
        <w:tblW w:w="79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43"/>
        <w:gridCol w:w="1827"/>
        <w:gridCol w:w="2377"/>
        <w:gridCol w:w="2392"/>
      </w:tblGrid>
      <w:tr>
        <w:trPr>
          <w:trHeight w:val="613" w:hRule="atLeast"/>
        </w:trPr>
        <w:tc>
          <w:tcPr>
            <w:tcW w:w="1343" w:type="dxa"/>
            <w:vAlign w:val="top"/>
          </w:tcPr>
          <w:p>
            <w:pPr>
              <w:pStyle w:val="TableText"/>
              <w:ind w:left="184"/>
              <w:spacing w:before="176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35-37分</w:t>
            </w:r>
          </w:p>
        </w:tc>
        <w:tc>
          <w:tcPr>
            <w:tcW w:w="1827" w:type="dxa"/>
            <w:vAlign w:val="top"/>
          </w:tcPr>
          <w:p>
            <w:pPr>
              <w:pStyle w:val="TableText"/>
              <w:ind w:left="771"/>
              <w:spacing w:before="180" w:line="22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良</w:t>
            </w:r>
          </w:p>
        </w:tc>
        <w:tc>
          <w:tcPr>
            <w:tcW w:w="2377" w:type="dxa"/>
            <w:vAlign w:val="top"/>
          </w:tcPr>
          <w:p>
            <w:pPr>
              <w:pStyle w:val="TableText"/>
              <w:ind w:left="1044"/>
              <w:spacing w:before="180" w:line="22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良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057"/>
              <w:spacing w:before="180" w:line="22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良</w:t>
            </w:r>
          </w:p>
        </w:tc>
      </w:tr>
      <w:tr>
        <w:trPr>
          <w:trHeight w:val="608" w:hRule="atLeast"/>
        </w:trPr>
        <w:tc>
          <w:tcPr>
            <w:tcW w:w="1343" w:type="dxa"/>
            <w:vAlign w:val="top"/>
          </w:tcPr>
          <w:p>
            <w:pPr>
              <w:pStyle w:val="TableText"/>
              <w:ind w:left="184"/>
              <w:spacing w:before="174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32-34分</w:t>
            </w:r>
          </w:p>
        </w:tc>
        <w:tc>
          <w:tcPr>
            <w:tcW w:w="1827" w:type="dxa"/>
            <w:vAlign w:val="top"/>
          </w:tcPr>
          <w:p>
            <w:pPr>
              <w:pStyle w:val="TableText"/>
              <w:ind w:left="631"/>
              <w:spacing w:before="174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0"/>
              </w:rPr>
              <w:t>一般</w:t>
            </w:r>
          </w:p>
        </w:tc>
        <w:tc>
          <w:tcPr>
            <w:tcW w:w="2377" w:type="dxa"/>
            <w:vAlign w:val="top"/>
          </w:tcPr>
          <w:p>
            <w:pPr>
              <w:pStyle w:val="TableText"/>
              <w:ind w:left="914"/>
              <w:spacing w:before="174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0"/>
              </w:rPr>
              <w:t>一般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917"/>
              <w:spacing w:before="174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0"/>
              </w:rPr>
              <w:t>一般</w:t>
            </w:r>
          </w:p>
        </w:tc>
      </w:tr>
      <w:tr>
        <w:trPr>
          <w:trHeight w:val="607" w:hRule="atLeast"/>
        </w:trPr>
        <w:tc>
          <w:tcPr>
            <w:tcW w:w="1343" w:type="dxa"/>
            <w:vAlign w:val="top"/>
          </w:tcPr>
          <w:p>
            <w:pPr>
              <w:pStyle w:val="TableText"/>
              <w:ind w:left="184"/>
              <w:spacing w:before="175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29-31分</w:t>
            </w:r>
          </w:p>
        </w:tc>
        <w:tc>
          <w:tcPr>
            <w:tcW w:w="1827" w:type="dxa"/>
            <w:vAlign w:val="top"/>
          </w:tcPr>
          <w:p>
            <w:pPr>
              <w:pStyle w:val="TableText"/>
              <w:ind w:left="771"/>
              <w:spacing w:before="184" w:line="22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差</w:t>
            </w:r>
          </w:p>
        </w:tc>
        <w:tc>
          <w:tcPr>
            <w:tcW w:w="2377" w:type="dxa"/>
            <w:vAlign w:val="top"/>
          </w:tcPr>
          <w:p>
            <w:pPr>
              <w:pStyle w:val="TableText"/>
              <w:ind w:left="1044"/>
              <w:spacing w:before="184" w:line="22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差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057"/>
              <w:spacing w:before="184" w:line="22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差</w:t>
            </w:r>
          </w:p>
        </w:tc>
      </w:tr>
      <w:tr>
        <w:trPr>
          <w:trHeight w:val="692" w:hRule="atLeast"/>
        </w:trPr>
        <w:tc>
          <w:tcPr>
            <w:tcW w:w="1343" w:type="dxa"/>
            <w:vAlign w:val="top"/>
          </w:tcPr>
          <w:p>
            <w:pPr>
              <w:pStyle w:val="TableText"/>
              <w:ind w:left="184"/>
              <w:spacing w:before="219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26-28分</w:t>
            </w:r>
          </w:p>
        </w:tc>
        <w:tc>
          <w:tcPr>
            <w:tcW w:w="1827" w:type="dxa"/>
            <w:vAlign w:val="top"/>
          </w:tcPr>
          <w:p>
            <w:pPr>
              <w:pStyle w:val="TableText"/>
              <w:ind w:left="631"/>
              <w:spacing w:before="219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很差</w:t>
            </w:r>
          </w:p>
        </w:tc>
        <w:tc>
          <w:tcPr>
            <w:tcW w:w="2377" w:type="dxa"/>
            <w:vAlign w:val="top"/>
          </w:tcPr>
          <w:p>
            <w:pPr>
              <w:pStyle w:val="TableText"/>
              <w:ind w:left="914"/>
              <w:spacing w:before="219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很差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917"/>
              <w:spacing w:before="219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很差</w:t>
            </w:r>
          </w:p>
        </w:tc>
      </w:tr>
    </w:tbl>
    <w:p>
      <w:pPr>
        <w:ind w:left="244"/>
        <w:spacing w:before="165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6"/>
        </w:rPr>
        <w:t>(四)素质：篮球场四线折回跑</w:t>
      </w:r>
    </w:p>
    <w:p>
      <w:pPr>
        <w:ind w:left="124" w:right="1999" w:firstLine="130"/>
        <w:spacing w:before="313" w:line="4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3"/>
        </w:rPr>
        <w:t>(1)测试方法：测试者</w:t>
      </w:r>
      <w:r>
        <w:rPr>
          <w:rFonts w:ascii="Times New Roman" w:hAnsi="Times New Roman" w:eastAsia="Times New Roman" w:cs="Times New Roman"/>
          <w:sz w:val="26"/>
          <w:szCs w:val="26"/>
          <w:spacing w:val="13"/>
        </w:rPr>
        <w:t>A </w:t>
      </w:r>
      <w:r>
        <w:rPr>
          <w:rFonts w:ascii="SimSun" w:hAnsi="SimSun" w:eastAsia="SimSun" w:cs="SimSun"/>
          <w:sz w:val="26"/>
          <w:szCs w:val="26"/>
          <w:spacing w:val="13"/>
        </w:rPr>
        <w:t>按1、2、3、4顺序跑完全程。从一侧端线开始，</w:t>
      </w:r>
      <w:r>
        <w:rPr>
          <w:rFonts w:ascii="SimSun" w:hAnsi="SimSun" w:eastAsia="SimSun" w:cs="SimSun"/>
          <w:sz w:val="26"/>
          <w:szCs w:val="26"/>
          <w:spacing w:val="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听到信号后出发，至近侧罚球线急停，转身迅速折回至起跑的端线，急停转</w:t>
      </w:r>
      <w:r>
        <w:rPr>
          <w:rFonts w:ascii="SimSun" w:hAnsi="SimSun" w:eastAsia="SimSun" w:cs="SimSun"/>
          <w:sz w:val="26"/>
          <w:szCs w:val="26"/>
          <w:spacing w:val="1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5"/>
        </w:rPr>
        <w:t>身，跑至中线，折回端线，急停转身跑向另一</w:t>
      </w:r>
      <w:r>
        <w:rPr>
          <w:rFonts w:ascii="SimSun" w:hAnsi="SimSun" w:eastAsia="SimSun" w:cs="SimSun"/>
          <w:sz w:val="26"/>
          <w:szCs w:val="26"/>
          <w:spacing w:val="4"/>
        </w:rPr>
        <w:t>侧罚球线，折回至原起跑的端</w:t>
      </w:r>
      <w:r>
        <w:rPr>
          <w:rFonts w:ascii="SimSun" w:hAnsi="SimSun" w:eastAsia="SimSun" w:cs="SimSun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4"/>
        </w:rPr>
        <w:t>线急停转身，跑至另一侧端线，折回冲刺至原起跑的端线。</w:t>
      </w:r>
    </w:p>
    <w:p>
      <w:pPr>
        <w:ind w:left="124"/>
        <w:spacing w:before="78" w:line="220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4"/>
        </w:rPr>
        <w:t>如右图</w:t>
      </w:r>
    </w:p>
    <w:p>
      <w:pPr>
        <w:ind w:firstLine="1034"/>
        <w:spacing w:before="149" w:line="5840" w:lineRule="exact"/>
        <w:rPr/>
      </w:pPr>
      <w:r>
        <w:rPr>
          <w:position w:val="-116"/>
        </w:rPr>
        <w:drawing>
          <wp:inline distT="0" distB="0" distL="0" distR="0">
            <wp:extent cx="2755930" cy="3708471"/>
            <wp:effectExtent l="0" t="0" r="0" b="0"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55930" cy="370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748"/>
        <w:spacing w:before="84" w:line="221" w:lineRule="auto"/>
        <w:outlineLvl w:val="2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2"/>
        </w:rPr>
        <w:t>(2)测试要求：</w:t>
      </w:r>
    </w:p>
    <w:p>
      <w:pPr>
        <w:spacing w:line="221" w:lineRule="auto"/>
        <w:sectPr>
          <w:footerReference w:type="default" r:id="rId42"/>
          <w:pgSz w:w="11900" w:h="16840"/>
          <w:pgMar w:top="368" w:right="190" w:bottom="1507" w:left="795" w:header="0" w:footer="1381" w:gutter="0"/>
        </w:sectPr>
        <w:rPr>
          <w:rFonts w:ascii="SimHei" w:hAnsi="SimHei" w:eastAsia="SimHei" w:cs="SimHei"/>
          <w:sz w:val="26"/>
          <w:szCs w:val="26"/>
        </w:rPr>
      </w:pPr>
    </w:p>
    <w:p>
      <w:pPr>
        <w:spacing w:line="264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2512" behindDoc="0" locked="0" layoutInCell="1" allowOverlap="1">
                <wp:simplePos x="0" y="0"/>
                <wp:positionH relativeFrom="column">
                  <wp:posOffset>5973367</wp:posOffset>
                </wp:positionH>
                <wp:positionV relativeFrom="paragraph">
                  <wp:posOffset>488974</wp:posOffset>
                </wp:positionV>
                <wp:extent cx="1258569" cy="255904"/>
                <wp:effectExtent l="0" t="0" r="0" b="0"/>
                <wp:wrapNone/>
                <wp:docPr id="88" name="TextBox 88"/>
                <wp:cNvGraphicFramePr/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 rot="16200000">
                          <a:off x="5973367" y="488974"/>
                          <a:ext cx="1258569" cy="2559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9" w:line="222" w:lineRule="auto"/>
                              <w:rPr>
                                <w:rFonts w:ascii="SimHei" w:hAnsi="SimHei" w:eastAsia="SimHei" w:cs="Sim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26"/>
                                <w:szCs w:val="26"/>
                                <w:spacing w:val="17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margin-left:470.344pt;margin-top:38.502pt;mso-position-vertical-relative:text;mso-position-horizontal-relative:text;width:99.1pt;height:20.15pt;z-index:251712512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9" w:line="222" w:lineRule="auto"/>
                        <w:rPr>
                          <w:rFonts w:ascii="SimHei" w:hAnsi="SimHei" w:eastAsia="SimHei" w:cs="SimHei"/>
                          <w:sz w:val="26"/>
                          <w:szCs w:val="26"/>
                        </w:rPr>
                      </w:pPr>
                      <w:r>
                        <w:rPr>
                          <w:rFonts w:ascii="SimHei" w:hAnsi="SimHei" w:eastAsia="SimHei" w:cs="SimHei"/>
                          <w:sz w:val="26"/>
                          <w:szCs w:val="26"/>
                          <w:spacing w:val="17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1055"/>
        <w:spacing w:before="110" w:line="222" w:lineRule="auto"/>
        <w:rPr>
          <w:sz w:val="34"/>
          <w:szCs w:val="34"/>
        </w:rPr>
      </w:pPr>
      <w:r>
        <w:drawing>
          <wp:anchor distT="0" distB="0" distL="0" distR="0" simplePos="0" relativeHeight="251713536" behindDoc="0" locked="0" layoutInCell="1" allowOverlap="1">
            <wp:simplePos x="0" y="0"/>
            <wp:positionH relativeFrom="column">
              <wp:posOffset>6391290</wp:posOffset>
            </wp:positionH>
            <wp:positionV relativeFrom="paragraph">
              <wp:posOffset>425228</wp:posOffset>
            </wp:positionV>
            <wp:extent cx="406388" cy="400040"/>
            <wp:effectExtent l="0" t="0" r="0" b="0"/>
            <wp:wrapNone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6388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  <w:szCs w:val="34"/>
          <w:spacing w:val="-5"/>
        </w:rPr>
        <w:t>部分片</w:t>
      </w:r>
      <w:r>
        <w:rPr>
          <w:sz w:val="34"/>
          <w:szCs w:val="34"/>
          <w:spacing w:val="-5"/>
        </w:rPr>
        <w:t xml:space="preserve">       </w:t>
      </w:r>
      <w:r>
        <w:rPr>
          <w:sz w:val="34"/>
          <w:szCs w:val="34"/>
          <w:spacing w:val="-5"/>
        </w:rPr>
        <w:t>分9!出</w:t>
      </w:r>
      <w:r>
        <w:rPr>
          <w:sz w:val="34"/>
          <w:szCs w:val="34"/>
          <w:spacing w:val="11"/>
        </w:rPr>
        <w:t xml:space="preserve">      </w:t>
      </w:r>
      <w:r>
        <w:rPr>
          <w:sz w:val="34"/>
          <w:szCs w:val="34"/>
          <w:spacing w:val="-5"/>
        </w:rPr>
        <w:t>体</w:t>
      </w:r>
      <w:r>
        <w:rPr>
          <w:sz w:val="34"/>
          <w:szCs w:val="34"/>
          <w:spacing w:val="9"/>
        </w:rPr>
        <w:t xml:space="preserve">    </w:t>
      </w:r>
      <w:r>
        <w:rPr>
          <w:sz w:val="34"/>
          <w:szCs w:val="34"/>
          <w:spacing w:val="-5"/>
        </w:rPr>
        <w:t>珊</w:t>
      </w:r>
      <w:r>
        <w:rPr>
          <w:sz w:val="34"/>
          <w:szCs w:val="34"/>
          <w:spacing w:val="-5"/>
        </w:rPr>
        <w:t xml:space="preserve">  </w:t>
      </w:r>
      <w:r>
        <w:rPr>
          <w:sz w:val="34"/>
          <w:szCs w:val="34"/>
          <w:spacing w:val="-5"/>
        </w:rPr>
        <w:t>3针市天戚洲</w:t>
      </w:r>
    </w:p>
    <w:p>
      <w:pPr>
        <w:pStyle w:val="BodyText"/>
        <w:ind w:left="1045"/>
        <w:spacing w:before="182" w:line="218" w:lineRule="auto"/>
        <w:rPr>
          <w:sz w:val="34"/>
          <w:szCs w:val="34"/>
        </w:rPr>
      </w:pPr>
      <w:r>
        <w:rPr>
          <w:sz w:val="34"/>
          <w:szCs w:val="34"/>
          <w:spacing w:val="-10"/>
        </w:rPr>
        <w:t>次</w:t>
      </w:r>
      <w:r>
        <w:rPr>
          <w:sz w:val="34"/>
          <w:szCs w:val="34"/>
          <w:spacing w:val="-10"/>
        </w:rPr>
        <w:t xml:space="preserve"> </w:t>
      </w:r>
      <w:r>
        <w:rPr>
          <w:sz w:val="34"/>
          <w:szCs w:val="34"/>
          <w:spacing w:val="-10"/>
        </w:rPr>
        <w:t>七</w:t>
      </w:r>
      <w:r>
        <w:rPr>
          <w:sz w:val="34"/>
          <w:szCs w:val="34"/>
          <w:spacing w:val="-10"/>
        </w:rPr>
        <w:t xml:space="preserve"> </w:t>
      </w:r>
      <w:r>
        <w:rPr>
          <w:sz w:val="34"/>
          <w:szCs w:val="34"/>
          <w:spacing w:val="-10"/>
        </w:rPr>
        <w:t>师</w:t>
      </w:r>
      <w:r>
        <w:rPr>
          <w:sz w:val="34"/>
          <w:szCs w:val="34"/>
          <w:spacing w:val="-10"/>
        </w:rPr>
        <w:t xml:space="preserve"> </w:t>
      </w:r>
      <w:r>
        <w:rPr>
          <w:sz w:val="34"/>
          <w:szCs w:val="34"/>
          <w:spacing w:val="-10"/>
        </w:rPr>
        <w:t>线</w:t>
      </w:r>
      <w:r>
        <w:rPr>
          <w:sz w:val="34"/>
          <w:szCs w:val="34"/>
          <w:spacing w:val="-10"/>
        </w:rPr>
        <w:t xml:space="preserve"> </w:t>
      </w:r>
      <w:r>
        <w:rPr>
          <w:sz w:val="34"/>
          <w:szCs w:val="34"/>
          <w:spacing w:val="-10"/>
        </w:rPr>
        <w:t>*</w:t>
      </w:r>
      <w:r>
        <w:rPr>
          <w:sz w:val="34"/>
          <w:szCs w:val="34"/>
          <w:spacing w:val="-10"/>
        </w:rPr>
        <w:t xml:space="preserve"> </w:t>
      </w:r>
      <w:r>
        <w:rPr>
          <w:sz w:val="34"/>
          <w:szCs w:val="34"/>
          <w:spacing w:val="-10"/>
        </w:rPr>
        <w:t>叫</w:t>
      </w:r>
      <w:r>
        <w:rPr>
          <w:sz w:val="34"/>
          <w:szCs w:val="34"/>
          <w:spacing w:val="-10"/>
        </w:rPr>
        <w:t xml:space="preserve"> </w:t>
      </w:r>
      <w:r>
        <w:rPr>
          <w:sz w:val="34"/>
          <w:szCs w:val="34"/>
          <w:spacing w:val="-10"/>
        </w:rPr>
        <w:t>关</w:t>
      </w:r>
      <w:r>
        <w:rPr>
          <w:sz w:val="34"/>
          <w:szCs w:val="34"/>
          <w:spacing w:val="-10"/>
        </w:rPr>
        <w:t xml:space="preserve"> </w:t>
      </w:r>
      <w:r>
        <w:rPr>
          <w:sz w:val="34"/>
          <w:szCs w:val="34"/>
          <w:spacing w:val="-10"/>
        </w:rPr>
        <w:t>陆</w:t>
      </w:r>
      <w:r>
        <w:rPr>
          <w:sz w:val="34"/>
          <w:szCs w:val="34"/>
          <w:spacing w:val="-10"/>
        </w:rPr>
        <w:t xml:space="preserve">    </w:t>
      </w:r>
      <w:r>
        <w:rPr>
          <w:sz w:val="34"/>
          <w:szCs w:val="34"/>
          <w:spacing w:val="-10"/>
        </w:rPr>
        <w:t>比战渐</w:t>
      </w:r>
      <w:r>
        <w:rPr>
          <w:sz w:val="34"/>
          <w:szCs w:val="34"/>
          <w:spacing w:val="-11"/>
        </w:rPr>
        <w:t>开与分书地能|</w:t>
      </w:r>
      <w:r>
        <w:rPr>
          <w:sz w:val="34"/>
          <w:szCs w:val="34"/>
          <w:spacing w:val="46"/>
        </w:rPr>
        <w:t xml:space="preserve"> </w:t>
      </w:r>
      <w:r>
        <w:rPr>
          <w:sz w:val="34"/>
          <w:szCs w:val="34"/>
          <w:spacing w:val="-11"/>
        </w:rPr>
        <w:t>氏</w:t>
      </w:r>
    </w:p>
    <w:p>
      <w:pPr>
        <w:pStyle w:val="BodyText"/>
        <w:ind w:left="485"/>
        <w:spacing w:before="271" w:line="220" w:lineRule="auto"/>
        <w:rPr>
          <w:sz w:val="27"/>
          <w:szCs w:val="27"/>
        </w:rPr>
      </w:pPr>
      <w:r>
        <w:rPr>
          <w:sz w:val="27"/>
          <w:szCs w:val="27"/>
          <w:spacing w:val="-16"/>
        </w:rPr>
        <w:t>站能岗)心成</w:t>
      </w:r>
      <w:r>
        <w:rPr>
          <w:sz w:val="27"/>
          <w:szCs w:val="27"/>
          <w:spacing w:val="-16"/>
        </w:rPr>
        <w:t xml:space="preserve">  </w:t>
      </w:r>
      <w:r>
        <w:rPr>
          <w:sz w:val="27"/>
          <w:szCs w:val="27"/>
          <w:spacing w:val="-16"/>
        </w:rPr>
        <w:t>卤</w:t>
      </w:r>
      <w:r>
        <w:rPr>
          <w:sz w:val="27"/>
          <w:szCs w:val="27"/>
          <w:spacing w:val="-34"/>
        </w:rPr>
        <w:t xml:space="preserve"> </w:t>
      </w:r>
      <w:r>
        <w:rPr>
          <w:sz w:val="27"/>
          <w:szCs w:val="27"/>
          <w:spacing w:val="-16"/>
        </w:rPr>
        <w:t>躲</w:t>
      </w:r>
      <w:r>
        <w:rPr>
          <w:sz w:val="27"/>
          <w:szCs w:val="27"/>
          <w:spacing w:val="11"/>
        </w:rPr>
        <w:t xml:space="preserve">     </w:t>
      </w:r>
      <w:r>
        <w:rPr>
          <w:sz w:val="27"/>
          <w:szCs w:val="27"/>
          <w:spacing w:val="-16"/>
        </w:rPr>
        <w:t>邱</w:t>
      </w:r>
      <w:r>
        <w:rPr>
          <w:sz w:val="27"/>
          <w:szCs w:val="27"/>
          <w:spacing w:val="11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6"/>
        </w:rPr>
        <w:t>G  </w:t>
      </w:r>
      <w:r>
        <w:rPr>
          <w:sz w:val="27"/>
          <w:szCs w:val="27"/>
          <w:spacing w:val="-16"/>
        </w:rPr>
        <w:t>叫</w:t>
      </w:r>
      <w:r>
        <w:rPr>
          <w:sz w:val="27"/>
          <w:szCs w:val="27"/>
          <w:spacing w:val="59"/>
        </w:rPr>
        <w:t xml:space="preserve"> </w:t>
      </w:r>
      <w:r>
        <w:rPr>
          <w:sz w:val="27"/>
          <w:szCs w:val="27"/>
          <w:spacing w:val="-16"/>
        </w:rPr>
        <w:t>翔</w:t>
      </w:r>
      <w:r>
        <w:rPr>
          <w:sz w:val="27"/>
          <w:szCs w:val="27"/>
          <w:spacing w:val="-16"/>
        </w:rPr>
        <w:t xml:space="preserve">  </w:t>
      </w:r>
      <w:r>
        <w:rPr>
          <w:sz w:val="27"/>
          <w:szCs w:val="27"/>
          <w:spacing w:val="-16"/>
        </w:rPr>
        <w:t>中</w:t>
      </w:r>
      <w:r>
        <w:rPr>
          <w:sz w:val="27"/>
          <w:szCs w:val="27"/>
          <w:spacing w:val="56"/>
        </w:rPr>
        <w:t xml:space="preserve"> </w:t>
      </w:r>
      <w:r>
        <w:rPr>
          <w:sz w:val="27"/>
          <w:szCs w:val="27"/>
          <w:spacing w:val="-16"/>
        </w:rPr>
        <w:t>有</w:t>
      </w:r>
      <w:r>
        <w:rPr>
          <w:sz w:val="27"/>
          <w:szCs w:val="27"/>
          <w:spacing w:val="66"/>
        </w:rPr>
        <w:t xml:space="preserve"> </w:t>
      </w:r>
      <w:r>
        <w:rPr>
          <w:sz w:val="27"/>
          <w:szCs w:val="27"/>
          <w:spacing w:val="-16"/>
        </w:rPr>
        <w:t>汹</w:t>
      </w:r>
      <w:r>
        <w:rPr>
          <w:sz w:val="27"/>
          <w:szCs w:val="27"/>
          <w:spacing w:val="58"/>
        </w:rPr>
        <w:t xml:space="preserve"> </w:t>
      </w:r>
      <w:r>
        <w:rPr>
          <w:sz w:val="27"/>
          <w:szCs w:val="27"/>
          <w:spacing w:val="-16"/>
        </w:rPr>
        <w:t>特</w:t>
      </w:r>
      <w:r>
        <w:rPr>
          <w:sz w:val="27"/>
          <w:szCs w:val="27"/>
          <w:spacing w:val="63"/>
        </w:rPr>
        <w:t xml:space="preserve"> </w:t>
      </w:r>
      <w:r>
        <w:rPr>
          <w:sz w:val="27"/>
          <w:szCs w:val="27"/>
          <w:spacing w:val="-16"/>
        </w:rPr>
        <w:t>成</w:t>
      </w:r>
      <w:r>
        <w:rPr>
          <w:rFonts w:ascii="SimSun" w:hAnsi="SimSun" w:eastAsia="SimSun" w:cs="SimSun"/>
          <w:sz w:val="27"/>
          <w:szCs w:val="27"/>
          <w:spacing w:val="-16"/>
        </w:rPr>
        <w:t>H</w:t>
      </w:r>
      <w:r>
        <w:rPr>
          <w:rFonts w:ascii="SimSun" w:hAnsi="SimSun" w:eastAsia="SimSun" w:cs="SimSun"/>
          <w:sz w:val="27"/>
          <w:szCs w:val="27"/>
          <w:spacing w:val="44"/>
        </w:rPr>
        <w:t xml:space="preserve"> </w:t>
      </w:r>
      <w:r>
        <w:rPr>
          <w:sz w:val="27"/>
          <w:szCs w:val="27"/>
          <w:spacing w:val="-16"/>
        </w:rPr>
        <w:t>押山材斗上</w:t>
      </w:r>
    </w:p>
    <w:p>
      <w:pPr>
        <w:pStyle w:val="BodyText"/>
        <w:ind w:left="485"/>
        <w:spacing w:before="280" w:line="223" w:lineRule="auto"/>
        <w:rPr>
          <w:rFonts w:ascii="STXinwei" w:hAnsi="STXinwei" w:eastAsia="STXinwei" w:cs="STXinw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spacing w:val="-11"/>
        </w:rPr>
        <w:t>欢</w:t>
      </w:r>
      <w:r>
        <w:rPr>
          <w:rFonts w:ascii="SimHei" w:hAnsi="SimHei" w:eastAsia="SimHei" w:cs="SimHei"/>
          <w:sz w:val="27"/>
          <w:szCs w:val="27"/>
          <w:spacing w:val="-42"/>
        </w:rPr>
        <w:t xml:space="preserve"> </w:t>
      </w:r>
      <w:r>
        <w:rPr>
          <w:rFonts w:ascii="SimHei" w:hAnsi="SimHei" w:eastAsia="SimHei" w:cs="SimHei"/>
          <w:sz w:val="27"/>
          <w:szCs w:val="27"/>
          <w:spacing w:val="-11"/>
        </w:rPr>
        <w:t>蚁</w:t>
      </w:r>
      <w:r>
        <w:rPr>
          <w:rFonts w:ascii="SimHei" w:hAnsi="SimHei" w:eastAsia="SimHei" w:cs="SimHei"/>
          <w:sz w:val="27"/>
          <w:szCs w:val="27"/>
          <w:spacing w:val="-44"/>
        </w:rPr>
        <w:t xml:space="preserve"> </w:t>
      </w:r>
      <w:r>
        <w:rPr>
          <w:rFonts w:ascii="SimHei" w:hAnsi="SimHei" w:eastAsia="SimHei" w:cs="SimHei"/>
          <w:sz w:val="27"/>
          <w:szCs w:val="27"/>
          <w:spacing w:val="-11"/>
        </w:rPr>
        <w:t>印</w:t>
      </w:r>
      <w:r>
        <w:rPr>
          <w:rFonts w:ascii="SimHei" w:hAnsi="SimHei" w:eastAsia="SimHei" w:cs="SimHei"/>
          <w:sz w:val="27"/>
          <w:szCs w:val="27"/>
          <w:spacing w:val="-45"/>
        </w:rPr>
        <w:t xml:space="preserve"> </w:t>
      </w:r>
      <w:r>
        <w:rPr>
          <w:rFonts w:ascii="SimHei" w:hAnsi="SimHei" w:eastAsia="SimHei" w:cs="SimHei"/>
          <w:sz w:val="27"/>
          <w:szCs w:val="27"/>
          <w:spacing w:val="-11"/>
        </w:rPr>
        <w:t>与</w:t>
      </w:r>
      <w:r>
        <w:rPr>
          <w:rFonts w:ascii="SimHei" w:hAnsi="SimHei" w:eastAsia="SimHei" w:cs="SimHei"/>
          <w:sz w:val="27"/>
          <w:szCs w:val="27"/>
          <w:spacing w:val="-57"/>
        </w:rPr>
        <w:t xml:space="preserve"> </w:t>
      </w:r>
      <w:r>
        <w:rPr>
          <w:rFonts w:ascii="SimHei" w:hAnsi="SimHei" w:eastAsia="SimHei" w:cs="SimHei"/>
          <w:sz w:val="27"/>
          <w:szCs w:val="27"/>
          <w:spacing w:val="-11"/>
        </w:rPr>
        <w:t>城</w:t>
      </w:r>
      <w:r>
        <w:rPr>
          <w:rFonts w:ascii="SimHei" w:hAnsi="SimHei" w:eastAsia="SimHei" w:cs="SimHei"/>
          <w:sz w:val="27"/>
          <w:szCs w:val="27"/>
          <w:spacing w:val="-51"/>
        </w:rPr>
        <w:t xml:space="preserve"> </w:t>
      </w:r>
      <w:r>
        <w:rPr>
          <w:rFonts w:ascii="SimHei" w:hAnsi="SimHei" w:eastAsia="SimHei" w:cs="SimHei"/>
          <w:sz w:val="27"/>
          <w:szCs w:val="27"/>
          <w:spacing w:val="-11"/>
        </w:rPr>
        <w:t>方</w:t>
      </w:r>
      <w:r>
        <w:rPr>
          <w:rFonts w:ascii="STXinwei" w:hAnsi="STXinwei" w:eastAsia="STXinwei" w:cs="STXinwei"/>
          <w:sz w:val="27"/>
          <w:szCs w:val="27"/>
          <w:spacing w:val="-11"/>
        </w:rPr>
        <w:t>幼</w:t>
      </w:r>
      <w:r>
        <w:rPr>
          <w:rFonts w:ascii="SimSun" w:hAnsi="SimSun" w:eastAsia="SimSun" w:cs="SimSun"/>
          <w:sz w:val="27"/>
          <w:szCs w:val="27"/>
          <w:spacing w:val="-11"/>
        </w:rPr>
        <w:t>能</w:t>
      </w:r>
      <w:r>
        <w:rPr>
          <w:rFonts w:ascii="SimSun" w:hAnsi="SimSun" w:eastAsia="SimSun" w:cs="SimSun"/>
          <w:sz w:val="27"/>
          <w:szCs w:val="27"/>
          <w:spacing w:val="42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1"/>
        </w:rPr>
        <w:t>滩</w:t>
      </w:r>
      <w:r>
        <w:rPr>
          <w:rFonts w:ascii="SimSun" w:hAnsi="SimSun" w:eastAsia="SimSun" w:cs="SimSun"/>
          <w:sz w:val="27"/>
          <w:szCs w:val="27"/>
          <w:spacing w:val="64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1"/>
        </w:rPr>
        <w:t>的</w:t>
      </w:r>
      <w:r>
        <w:rPr>
          <w:sz w:val="27"/>
          <w:szCs w:val="27"/>
          <w:spacing w:val="-11"/>
        </w:rPr>
        <w:t>所</w:t>
      </w:r>
      <w:r>
        <w:rPr>
          <w:sz w:val="27"/>
          <w:szCs w:val="27"/>
          <w:spacing w:val="-11"/>
        </w:rPr>
        <w:t xml:space="preserve">      </w:t>
      </w:r>
      <w:r>
        <w:rPr>
          <w:rFonts w:ascii="SimSun" w:hAnsi="SimSun" w:eastAsia="SimSun" w:cs="SimSun"/>
          <w:sz w:val="27"/>
          <w:szCs w:val="27"/>
          <w:spacing w:val="-11"/>
        </w:rPr>
        <w:t>i</w:t>
      </w:r>
      <w:r>
        <w:rPr>
          <w:rFonts w:ascii="SimSun" w:hAnsi="SimSun" w:eastAsia="SimSun" w:cs="SimSun"/>
          <w:sz w:val="27"/>
          <w:szCs w:val="27"/>
          <w:spacing w:val="9"/>
        </w:rPr>
        <w:t xml:space="preserve">   </w:t>
      </w:r>
      <w:r>
        <w:rPr>
          <w:rFonts w:ascii="SimHei" w:hAnsi="SimHei" w:eastAsia="SimHei" w:cs="SimHei"/>
          <w:sz w:val="27"/>
          <w:szCs w:val="27"/>
          <w:spacing w:val="-11"/>
        </w:rPr>
        <w:t>洲心能统：帖珊排</w:t>
      </w:r>
      <w:r>
        <w:rPr>
          <w:rFonts w:ascii="STXinwei" w:hAnsi="STXinwei" w:eastAsia="STXinwei" w:cs="STXinwei"/>
          <w:sz w:val="27"/>
          <w:szCs w:val="27"/>
          <w:spacing w:val="-11"/>
        </w:rPr>
        <w:t>小</w:t>
      </w:r>
      <w:r>
        <w:rPr>
          <w:rFonts w:ascii="STXinwei" w:hAnsi="STXinwei" w:eastAsia="STXinwei" w:cs="STXinwei"/>
          <w:sz w:val="27"/>
          <w:szCs w:val="27"/>
          <w:spacing w:val="37"/>
          <w:w w:val="101"/>
        </w:rPr>
        <w:t xml:space="preserve"> </w:t>
      </w:r>
      <w:r>
        <w:rPr>
          <w:rFonts w:ascii="STXinwei" w:hAnsi="STXinwei" w:eastAsia="STXinwei" w:cs="STXinwei"/>
          <w:sz w:val="27"/>
          <w:szCs w:val="27"/>
          <w:spacing w:val="-11"/>
        </w:rPr>
        <w:t>数  世</w:t>
      </w:r>
    </w:p>
    <w:p>
      <w:pPr>
        <w:pStyle w:val="BodyText"/>
        <w:ind w:left="485" w:right="1898"/>
        <w:spacing w:before="172" w:line="314" w:lineRule="auto"/>
        <w:rPr>
          <w:sz w:val="34"/>
          <w:szCs w:val="34"/>
        </w:rPr>
      </w:pPr>
      <w:r>
        <w:rPr>
          <w:sz w:val="34"/>
          <w:szCs w:val="34"/>
          <w:spacing w:val="-7"/>
        </w:rPr>
        <w:t>化.小作口半代就钢十片6出鼎供心解邪中牛尚浙州比曲竹</w:t>
      </w:r>
      <w:r>
        <w:rPr>
          <w:sz w:val="34"/>
          <w:szCs w:val="34"/>
          <w:spacing w:val="2"/>
        </w:rPr>
        <w:t xml:space="preserve"> </w:t>
      </w:r>
      <w:r>
        <w:rPr>
          <w:sz w:val="34"/>
          <w:szCs w:val="34"/>
          <w:spacing w:val="10"/>
        </w:rPr>
        <w:t>蜓次兰周体的材：架</w:t>
      </w:r>
      <w:r>
        <w:rPr>
          <w:sz w:val="34"/>
          <w:szCs w:val="34"/>
          <w:spacing w:val="9"/>
        </w:rPr>
        <w:t xml:space="preserve">  </w:t>
      </w:r>
      <w:r>
        <w:rPr>
          <w:sz w:val="34"/>
          <w:szCs w:val="34"/>
          <w:spacing w:val="10"/>
        </w:rPr>
        <w:t>嘛城华能缴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235"/>
        <w:spacing w:before="89" w:line="222" w:lineRule="auto"/>
        <w:rPr>
          <w:rFonts w:ascii="SimHei" w:hAnsi="SimHei" w:eastAsia="SimHei" w:cs="SimHei"/>
          <w:sz w:val="27"/>
          <w:szCs w:val="27"/>
        </w:rPr>
      </w:pPr>
      <w:r>
        <w:drawing>
          <wp:anchor distT="0" distB="0" distL="0" distR="0" simplePos="0" relativeHeight="2517114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4208616</wp:posOffset>
            </wp:positionV>
            <wp:extent cx="3232217" cy="38068"/>
            <wp:effectExtent l="0" t="0" r="0" b="0"/>
            <wp:wrapNone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32217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7"/>
          <w:szCs w:val="27"/>
          <w:spacing w:val="-10"/>
        </w:rPr>
        <w:t>(天)伴外怀伟：</w:t>
      </w:r>
    </w:p>
    <w:p>
      <w:pPr>
        <w:spacing w:line="99" w:lineRule="exact"/>
        <w:rPr/>
      </w:pPr>
      <w:r/>
    </w:p>
    <w:tbl>
      <w:tblPr>
        <w:tblStyle w:val="TableNormal"/>
        <w:tblW w:w="74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73"/>
        <w:gridCol w:w="1378"/>
        <w:gridCol w:w="949"/>
        <w:gridCol w:w="1388"/>
        <w:gridCol w:w="1378"/>
        <w:gridCol w:w="964"/>
      </w:tblGrid>
      <w:tr>
        <w:trPr>
          <w:trHeight w:val="1203" w:hRule="atLeast"/>
        </w:trPr>
        <w:tc>
          <w:tcPr>
            <w:tcW w:w="1373" w:type="dxa"/>
            <w:vAlign w:val="top"/>
          </w:tcPr>
          <w:p>
            <w:pPr>
              <w:pStyle w:val="TableText"/>
              <w:ind w:left="415" w:right="151" w:hanging="260"/>
              <w:spacing w:before="167" w:line="3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4"/>
              </w:rPr>
              <w:t>男生成硒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spacing w:val="18"/>
              </w:rPr>
              <w:t>(桃)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422" w:right="148" w:hanging="260"/>
              <w:spacing w:before="136" w:line="37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4"/>
              </w:rPr>
              <w:t>灰生成纳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spacing w:val="18"/>
              </w:rPr>
              <w:t>(靴)</w:t>
            </w:r>
          </w:p>
        </w:tc>
        <w:tc>
          <w:tcPr>
            <w:tcW w:w="94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8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2"/>
              </w:rPr>
              <w:t>水俏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164"/>
              <w:spacing w:before="137"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4"/>
              </w:rPr>
              <w:t>田斗岭纳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584" w:hanging="567"/>
              <w:spacing w:before="120" w:line="275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spacing w:val="-23"/>
              </w:rPr>
              <w:t>饭牛饿绅</w:t>
            </w:r>
            <w:r>
              <w:rPr>
                <w:sz w:val="36"/>
                <w:szCs w:val="36"/>
                <w:spacing w:val="1"/>
              </w:rPr>
              <w:t xml:space="preserve"> </w:t>
            </w:r>
            <w:r>
              <w:rPr>
                <w:sz w:val="36"/>
                <w:szCs w:val="36"/>
              </w:rPr>
              <w:t>(</w:t>
            </w:r>
          </w:p>
        </w:tc>
        <w:tc>
          <w:tcPr>
            <w:tcW w:w="96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8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8"/>
              </w:rPr>
              <w:t>水徜</w:t>
            </w:r>
          </w:p>
        </w:tc>
      </w:tr>
      <w:tr>
        <w:trPr>
          <w:trHeight w:val="599" w:hRule="atLeast"/>
        </w:trPr>
        <w:tc>
          <w:tcPr>
            <w:tcW w:w="1373" w:type="dxa"/>
            <w:vAlign w:val="top"/>
          </w:tcPr>
          <w:p>
            <w:pPr>
              <w:pStyle w:val="TableText"/>
              <w:ind w:left="415"/>
              <w:spacing w:before="239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26.0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422"/>
              <w:spacing w:before="239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34:0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4"/>
              <w:spacing w:before="173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30分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425"/>
              <w:spacing w:before="239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6"/>
              </w:rPr>
              <w:t>i2:0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427"/>
              <w:spacing w:before="239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38.0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9"/>
              <w:spacing w:before="173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13非</w:t>
            </w:r>
          </w:p>
        </w:tc>
      </w:tr>
      <w:tr>
        <w:trPr>
          <w:trHeight w:val="609" w:hRule="atLeast"/>
        </w:trPr>
        <w:tc>
          <w:tcPr>
            <w:tcW w:w="1373" w:type="dxa"/>
            <w:vAlign w:val="top"/>
          </w:tcPr>
          <w:p>
            <w:pPr>
              <w:pStyle w:val="TableText"/>
              <w:ind w:left="415"/>
              <w:spacing w:before="250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"/>
              </w:rPr>
              <w:t>26.S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422"/>
              <w:spacing w:before="217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4"/>
              </w:rPr>
              <w:t>j4:5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4"/>
              <w:spacing w:before="184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10外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425"/>
              <w:spacing w:before="250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33.8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487"/>
              <w:spacing w:before="192" w:line="22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8"/>
              </w:rPr>
              <w:t>退3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9"/>
              <w:spacing w:before="184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11外</w:t>
            </w:r>
          </w:p>
        </w:tc>
      </w:tr>
      <w:tr>
        <w:trPr>
          <w:trHeight w:val="599" w:hRule="atLeast"/>
        </w:trPr>
        <w:tc>
          <w:tcPr>
            <w:tcW w:w="1373" w:type="dxa"/>
            <w:vAlign w:val="top"/>
          </w:tcPr>
          <w:p>
            <w:pPr>
              <w:pStyle w:val="TableText"/>
              <w:ind w:left="415"/>
              <w:spacing w:before="241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20.0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422"/>
              <w:spacing w:before="241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35:0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4"/>
              <w:spacing w:before="175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I8外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495"/>
              <w:spacing w:before="241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4"/>
              </w:rPr>
              <w:t>3:0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427"/>
              <w:spacing w:before="241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30:0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9"/>
              <w:spacing w:before="174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10年</w:t>
            </w:r>
          </w:p>
        </w:tc>
      </w:tr>
      <w:tr>
        <w:trPr>
          <w:trHeight w:val="599" w:hRule="atLeast"/>
        </w:trPr>
        <w:tc>
          <w:tcPr>
            <w:tcW w:w="1373" w:type="dxa"/>
            <w:vAlign w:val="top"/>
          </w:tcPr>
          <w:p>
            <w:pPr>
              <w:pStyle w:val="TableText"/>
              <w:ind w:left="415"/>
              <w:spacing w:before="242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20.5</w:t>
            </w: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4"/>
              <w:spacing w:before="176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17外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495"/>
              <w:spacing w:before="242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4"/>
              </w:rPr>
              <w:t>338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427"/>
              <w:spacing w:before="242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39:3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9"/>
              <w:spacing w:before="17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44"/>
              </w:rPr>
              <w:t>θ</w:t>
            </w:r>
            <w:r>
              <w:rPr>
                <w:sz w:val="26"/>
                <w:szCs w:val="26"/>
                <w:spacing w:val="-13"/>
              </w:rPr>
              <w:t xml:space="preserve"> </w:t>
            </w:r>
            <w:r>
              <w:rPr>
                <w:sz w:val="26"/>
                <w:szCs w:val="26"/>
                <w:spacing w:val="-44"/>
              </w:rPr>
              <w:t>办</w:t>
            </w:r>
          </w:p>
        </w:tc>
      </w:tr>
      <w:tr>
        <w:trPr>
          <w:trHeight w:val="609" w:hRule="atLeast"/>
        </w:trPr>
        <w:tc>
          <w:tcPr>
            <w:tcW w:w="1373" w:type="dxa"/>
            <w:vAlign w:val="top"/>
          </w:tcPr>
          <w:p>
            <w:pPr>
              <w:pStyle w:val="TableText"/>
              <w:ind w:left="415"/>
              <w:spacing w:before="253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30.0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422"/>
              <w:spacing w:before="253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96.0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4"/>
              <w:spacing w:before="187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ie</w:t>
            </w:r>
            <w:r>
              <w:rPr>
                <w:sz w:val="26"/>
                <w:szCs w:val="26"/>
                <w:spacing w:val="22"/>
              </w:rPr>
              <w:t>尔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425"/>
              <w:spacing w:before="253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34:0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427"/>
              <w:spacing w:before="253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2"/>
              </w:rPr>
              <w:t>40.0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79"/>
              <w:spacing w:before="187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8"/>
              </w:rPr>
              <w:t>8外</w:t>
            </w:r>
          </w:p>
        </w:tc>
      </w:tr>
      <w:tr>
        <w:trPr>
          <w:trHeight w:val="599" w:hRule="atLeast"/>
        </w:trPr>
        <w:tc>
          <w:tcPr>
            <w:tcW w:w="1373" w:type="dxa"/>
            <w:vAlign w:val="top"/>
          </w:tcPr>
          <w:p>
            <w:pPr>
              <w:pStyle w:val="TableText"/>
              <w:ind w:left="415"/>
              <w:spacing w:before="244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30.5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552"/>
              <w:spacing w:before="181" w:line="22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泊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4"/>
              <w:spacing w:before="178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7"/>
              </w:rPr>
              <w:t>15尔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425"/>
              <w:spacing w:before="244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34:5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427"/>
              <w:spacing w:before="244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2"/>
              </w:rPr>
              <w:t>40:5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79"/>
              <w:spacing w:before="178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8"/>
              </w:rPr>
              <w:t>7外</w:t>
            </w:r>
          </w:p>
        </w:tc>
      </w:tr>
      <w:tr>
        <w:trPr>
          <w:trHeight w:val="589" w:hRule="atLeast"/>
        </w:trPr>
        <w:tc>
          <w:tcPr>
            <w:tcW w:w="1373" w:type="dxa"/>
            <w:vAlign w:val="top"/>
          </w:tcPr>
          <w:p>
            <w:pPr>
              <w:pStyle w:val="TableText"/>
              <w:ind w:left="485"/>
              <w:spacing w:before="244" w:line="1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4"/>
              </w:rPr>
              <w:t>316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482"/>
              <w:spacing w:before="245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4"/>
              </w:rPr>
              <w:t>370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204"/>
              <w:spacing w:before="179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14作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55"/>
              <w:spacing w:before="245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3"/>
              </w:rPr>
              <w:t>:0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427"/>
              <w:spacing w:before="244" w:line="1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2"/>
              </w:rPr>
              <w:t>41:0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9"/>
              <w:spacing w:before="209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5"/>
              </w:rPr>
              <w:t>日外</w:t>
            </w:r>
          </w:p>
        </w:tc>
      </w:tr>
      <w:tr>
        <w:trPr>
          <w:trHeight w:val="674" w:hRule="atLeast"/>
        </w:trPr>
        <w:tc>
          <w:tcPr>
            <w:tcW w:w="1373" w:type="dxa"/>
            <w:vAlign w:val="top"/>
          </w:tcPr>
          <w:p>
            <w:pPr>
              <w:pStyle w:val="TableText"/>
              <w:ind w:left="355"/>
              <w:spacing w:before="186"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3F,今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482"/>
              <w:spacing w:before="256" w:line="18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975</w:t>
            </w:r>
          </w:p>
        </w:tc>
        <w:tc>
          <w:tcPr>
            <w:tcW w:w="949" w:type="dxa"/>
            <w:vAlign w:val="top"/>
          </w:tcPr>
          <w:p>
            <w:pPr>
              <w:spacing w:line="69" w:lineRule="exact"/>
              <w:rPr/>
            </w:pPr>
            <w:r>
              <w:rPr>
                <w:position w:val="-1"/>
              </w:rPr>
              <w:drawing>
                <wp:inline distT="0" distB="0" distL="0" distR="0">
                  <wp:extent cx="596264" cy="43855"/>
                  <wp:effectExtent l="0" t="0" r="0" b="0"/>
                  <wp:docPr id="94" name="IM 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4" name="IM 9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96264" cy="4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274"/>
              <w:spacing w:before="150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3个</w:t>
            </w:r>
          </w:p>
        </w:tc>
        <w:tc>
          <w:tcPr>
            <w:tcW w:w="1388" w:type="dxa"/>
            <w:vAlign w:val="top"/>
          </w:tcPr>
          <w:p>
            <w:pPr>
              <w:spacing w:line="69" w:lineRule="exact"/>
              <w:rPr/>
            </w:pPr>
            <w:r>
              <w:rPr>
                <w:position w:val="-1"/>
              </w:rPr>
              <w:drawing>
                <wp:inline distT="0" distB="0" distL="0" distR="0">
                  <wp:extent cx="875030" cy="43855"/>
                  <wp:effectExtent l="0" t="0" r="0" b="0"/>
                  <wp:docPr id="96" name="IM 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6" name="IM 9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75030" cy="4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235"/>
              <w:spacing w:before="151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4"/>
              </w:rPr>
              <w:t>药.0以I</w:t>
            </w:r>
          </w:p>
        </w:tc>
        <w:tc>
          <w:tcPr>
            <w:tcW w:w="1378" w:type="dxa"/>
            <w:vAlign w:val="top"/>
          </w:tcPr>
          <w:p>
            <w:pPr>
              <w:spacing w:line="69" w:lineRule="exact"/>
              <w:rPr/>
            </w:pPr>
            <w:r>
              <w:rPr>
                <w:position w:val="-1"/>
              </w:rPr>
              <w:drawing>
                <wp:inline distT="0" distB="0" distL="0" distR="0">
                  <wp:extent cx="868679" cy="43855"/>
                  <wp:effectExtent l="0" t="0" r="0" b="0"/>
                  <wp:docPr id="98" name="IM 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8" name="IM 9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68679" cy="4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227"/>
              <w:spacing w:before="154" w:line="22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4"/>
              </w:rPr>
              <w:t>41:6以1</w:t>
            </w:r>
          </w:p>
          <w:p>
            <w:pPr>
              <w:spacing w:before="82" w:line="45" w:lineRule="exact"/>
              <w:rPr/>
            </w:pPr>
            <w:r>
              <w:rPr/>
              <w:drawing>
                <wp:inline distT="0" distB="0" distL="0" distR="0">
                  <wp:extent cx="868679" cy="28538"/>
                  <wp:effectExtent l="0" t="0" r="0" b="0"/>
                  <wp:docPr id="100" name="IM 10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0" name="IM 10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68679" cy="28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ind w:left="219"/>
              <w:spacing w:before="250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3"/>
              </w:rPr>
              <w:t>§ 外</w:t>
            </w:r>
          </w:p>
        </w:tc>
      </w:tr>
    </w:tbl>
    <w:p>
      <w:pPr>
        <w:pStyle w:val="BodyText"/>
        <w:ind w:left="135"/>
        <w:spacing w:before="142" w:line="221" w:lineRule="auto"/>
        <w:rPr>
          <w:sz w:val="27"/>
          <w:szCs w:val="27"/>
        </w:rPr>
      </w:pPr>
      <w:r>
        <w:rPr>
          <w:sz w:val="27"/>
          <w:szCs w:val="27"/>
          <w:spacing w:val="-6"/>
        </w:rPr>
        <w:t>院</w:t>
      </w:r>
      <w:r>
        <w:rPr>
          <w:sz w:val="27"/>
          <w:szCs w:val="27"/>
          <w:spacing w:val="-6"/>
        </w:rPr>
        <w:t xml:space="preserve"> </w:t>
      </w:r>
      <w:r>
        <w:rPr>
          <w:sz w:val="27"/>
          <w:szCs w:val="27"/>
          <w:spacing w:val="-6"/>
        </w:rPr>
        <w:t>听</w:t>
      </w:r>
      <w:r>
        <w:rPr>
          <w:sz w:val="27"/>
          <w:szCs w:val="27"/>
          <w:spacing w:val="-3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6"/>
        </w:rPr>
        <w:t>F、</w:t>
      </w:r>
      <w:r>
        <w:rPr>
          <w:sz w:val="27"/>
          <w:szCs w:val="27"/>
          <w:spacing w:val="-6"/>
        </w:rPr>
        <w:t>洲法件分供十</w:t>
      </w:r>
      <w:r>
        <w:rPr>
          <w:rFonts w:ascii="SimSun" w:hAnsi="SimSun" w:eastAsia="SimSun" w:cs="SimSun"/>
          <w:sz w:val="27"/>
          <w:szCs w:val="27"/>
          <w:spacing w:val="-6"/>
        </w:rPr>
        <w:t>B0</w:t>
      </w:r>
      <w:r>
        <w:rPr>
          <w:rFonts w:ascii="SimSun" w:hAnsi="SimSun" w:eastAsia="SimSun" w:cs="SimSun"/>
          <w:sz w:val="27"/>
          <w:szCs w:val="27"/>
          <w:spacing w:val="-31"/>
        </w:rPr>
        <w:t xml:space="preserve"> </w:t>
      </w:r>
      <w:r>
        <w:rPr>
          <w:sz w:val="27"/>
          <w:szCs w:val="27"/>
          <w:spacing w:val="-6"/>
        </w:rPr>
        <w:t>个</w:t>
      </w:r>
      <w:r>
        <w:rPr>
          <w:sz w:val="27"/>
          <w:szCs w:val="27"/>
          <w:spacing w:val="-39"/>
        </w:rPr>
        <w:t xml:space="preserve"> </w:t>
      </w:r>
      <w:r>
        <w:rPr>
          <w:sz w:val="27"/>
          <w:szCs w:val="27"/>
          <w:spacing w:val="-6"/>
        </w:rPr>
        <w:t>川</w:t>
      </w:r>
      <w:r>
        <w:rPr>
          <w:sz w:val="27"/>
          <w:szCs w:val="27"/>
          <w:spacing w:val="86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6"/>
        </w:rPr>
        <w:t>O </w:t>
      </w:r>
      <w:r>
        <w:rPr>
          <w:sz w:val="27"/>
          <w:szCs w:val="27"/>
          <w:spacing w:val="-6"/>
        </w:rPr>
        <w:t>乍</w:t>
      </w:r>
      <w:r>
        <w:rPr>
          <w:sz w:val="27"/>
          <w:szCs w:val="27"/>
          <w:spacing w:val="-72"/>
        </w:rPr>
        <w:t xml:space="preserve"> </w:t>
      </w:r>
      <w:r>
        <w:rPr>
          <w:sz w:val="27"/>
          <w:szCs w:val="27"/>
          <w:spacing w:val="-6"/>
        </w:rPr>
        <w:t>：</w:t>
      </w:r>
    </w:p>
    <w:p>
      <w:pPr>
        <w:pStyle w:val="BodyText"/>
        <w:ind w:left="895"/>
        <w:spacing w:before="275" w:line="219" w:lineRule="auto"/>
        <w:rPr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8"/>
        </w:rPr>
        <w:t>2</w:t>
      </w:r>
      <w:r>
        <w:rPr>
          <w:rFonts w:ascii="SimSun" w:hAnsi="SimSun" w:eastAsia="SimSun" w:cs="SimSun"/>
          <w:sz w:val="27"/>
          <w:szCs w:val="27"/>
          <w:spacing w:val="20"/>
        </w:rPr>
        <w:t xml:space="preserve">  </w:t>
      </w:r>
      <w:r>
        <w:rPr>
          <w:sz w:val="27"/>
          <w:szCs w:val="27"/>
          <w:spacing w:val="-8"/>
        </w:rPr>
        <w:t>为作心怡车有随学准册：</w:t>
      </w:r>
    </w:p>
    <w:p>
      <w:pPr>
        <w:pStyle w:val="BodyText"/>
        <w:ind w:left="904"/>
        <w:spacing w:before="290" w:line="220" w:lineRule="auto"/>
        <w:rPr>
          <w:rFonts w:ascii="SimHei" w:hAnsi="SimHei" w:eastAsia="SimHei" w:cs="SimHei"/>
          <w:sz w:val="27"/>
          <w:szCs w:val="27"/>
        </w:rPr>
      </w:pPr>
      <w:r>
        <w:rPr>
          <w:sz w:val="27"/>
          <w:szCs w:val="27"/>
          <w:spacing w:val="6"/>
        </w:rPr>
        <w:t>乡为作外迁</w:t>
      </w:r>
      <w:r>
        <w:rPr>
          <w:rFonts w:ascii="SimSun" w:hAnsi="SimSun" w:eastAsia="SimSun" w:cs="SimSun"/>
          <w:sz w:val="27"/>
          <w:szCs w:val="27"/>
          <w:spacing w:val="6"/>
        </w:rPr>
        <w:t>E</w:t>
      </w:r>
      <w:r>
        <w:rPr>
          <w:rFonts w:ascii="SimSun" w:hAnsi="SimSun" w:eastAsia="SimSun" w:cs="SimSun"/>
          <w:sz w:val="27"/>
          <w:szCs w:val="27"/>
          <w:spacing w:val="18"/>
        </w:rPr>
        <w:t xml:space="preserve">   </w:t>
      </w:r>
      <w:r>
        <w:rPr>
          <w:rFonts w:ascii="SimSun" w:hAnsi="SimSun" w:eastAsia="SimSun" w:cs="SimSun"/>
          <w:sz w:val="27"/>
          <w:szCs w:val="27"/>
          <w:spacing w:val="6"/>
        </w:rPr>
        <w:t>已</w:t>
      </w:r>
      <w:r>
        <w:rPr>
          <w:rFonts w:ascii="SimSun" w:hAnsi="SimSun" w:eastAsia="SimSun" w:cs="SimSun"/>
          <w:sz w:val="27"/>
          <w:szCs w:val="27"/>
          <w:spacing w:val="-5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6"/>
        </w:rPr>
        <w:t>礼</w:t>
      </w:r>
      <w:r>
        <w:rPr>
          <w:rFonts w:ascii="SimSun" w:hAnsi="SimSun" w:eastAsia="SimSun" w:cs="SimSun"/>
          <w:sz w:val="27"/>
          <w:szCs w:val="27"/>
          <w:spacing w:val="-59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6"/>
        </w:rPr>
        <w:t>作</w:t>
      </w:r>
      <w:r>
        <w:rPr>
          <w:rFonts w:ascii="SimHei" w:hAnsi="SimHei" w:eastAsia="SimHei" w:cs="SimHei"/>
          <w:sz w:val="27"/>
          <w:szCs w:val="27"/>
          <w:spacing w:val="6"/>
        </w:rPr>
        <w:t>：国礼丝6</w:t>
      </w:r>
    </w:p>
    <w:p>
      <w:pPr>
        <w:spacing w:line="220" w:lineRule="auto"/>
        <w:sectPr>
          <w:footerReference w:type="default" r:id="rId44"/>
          <w:pgSz w:w="11900" w:h="16840"/>
          <w:pgMar w:top="368" w:right="170" w:bottom="1649" w:left="1024" w:header="0" w:footer="1507" w:gutter="0"/>
        </w:sectPr>
        <w:rPr>
          <w:rFonts w:ascii="SimHei" w:hAnsi="SimHei" w:eastAsia="SimHei" w:cs="SimHei"/>
          <w:sz w:val="27"/>
          <w:szCs w:val="27"/>
        </w:rPr>
      </w:pPr>
    </w:p>
    <w:p>
      <w:pPr>
        <w:spacing w:line="270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4560" behindDoc="0" locked="0" layoutInCell="0" allowOverlap="1">
                <wp:simplePos x="0" y="0"/>
                <wp:positionH relativeFrom="page">
                  <wp:posOffset>6627331</wp:posOffset>
                </wp:positionH>
                <wp:positionV relativeFrom="page">
                  <wp:posOffset>732352</wp:posOffset>
                </wp:positionV>
                <wp:extent cx="1252219" cy="255904"/>
                <wp:effectExtent l="0" t="0" r="0" b="0"/>
                <wp:wrapNone/>
                <wp:docPr id="102" name="TextBox 102"/>
                <wp:cNvGraphicFramePr/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 rot="16200000">
                          <a:off x="6627331" y="732352"/>
                          <a:ext cx="1252219" cy="2559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9" w:line="222" w:lineRule="auto"/>
                              <w:rPr>
                                <w:rFonts w:ascii="SimHei" w:hAnsi="SimHei" w:eastAsia="SimHei" w:cs="Sim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26"/>
                                <w:szCs w:val="26"/>
                                <w:spacing w:val="15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" style="position:absolute;margin-left:521.837pt;margin-top:57.6655pt;mso-position-vertical-relative:page;mso-position-horizontal-relative:page;width:98.6pt;height:20.15pt;z-index:251714560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9" w:line="222" w:lineRule="auto"/>
                        <w:rPr>
                          <w:rFonts w:ascii="SimHei" w:hAnsi="SimHei" w:eastAsia="SimHei" w:cs="SimHei"/>
                          <w:sz w:val="26"/>
                          <w:szCs w:val="26"/>
                        </w:rPr>
                      </w:pPr>
                      <w:r>
                        <w:rPr>
                          <w:rFonts w:ascii="SimHei" w:hAnsi="SimHei" w:eastAsia="SimHei" w:cs="SimHei"/>
                          <w:sz w:val="26"/>
                          <w:szCs w:val="26"/>
                          <w:spacing w:val="15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19"/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13"/>
        </w:rPr>
        <w:t>附件6</w:t>
      </w:r>
    </w:p>
    <w:p>
      <w:pPr>
        <w:ind w:left="1958" w:right="2957" w:hanging="1109"/>
        <w:spacing w:before="79" w:line="353" w:lineRule="auto"/>
        <w:rPr>
          <w:rFonts w:ascii="SimSun" w:hAnsi="SimSun" w:eastAsia="SimSun" w:cs="SimSun"/>
          <w:sz w:val="29"/>
          <w:szCs w:val="29"/>
        </w:rPr>
      </w:pPr>
      <w:r>
        <w:drawing>
          <wp:anchor distT="0" distB="0" distL="0" distR="0" simplePos="0" relativeHeight="251715584" behindDoc="0" locked="0" layoutInCell="1" allowOverlap="1">
            <wp:simplePos x="0" y="0"/>
            <wp:positionH relativeFrom="column">
              <wp:posOffset>6416679</wp:posOffset>
            </wp:positionH>
            <wp:positionV relativeFrom="paragraph">
              <wp:posOffset>115099</wp:posOffset>
            </wp:positionV>
            <wp:extent cx="400041" cy="400040"/>
            <wp:effectExtent l="0" t="0" r="0" b="0"/>
            <wp:wrapNone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0041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3"/>
          <w:szCs w:val="33"/>
          <w:b/>
          <w:bCs/>
          <w:spacing w:val="11"/>
        </w:rPr>
        <w:t>湖南工程职业技术学院2025年体育特长生单招</w:t>
      </w:r>
      <w:r>
        <w:rPr>
          <w:rFonts w:ascii="SimSun" w:hAnsi="SimSun" w:eastAsia="SimSun" w:cs="SimSun"/>
          <w:sz w:val="33"/>
          <w:szCs w:val="33"/>
          <w:spacing w:val="8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43"/>
        </w:rPr>
        <w:t>国际标准舞专项测试及评分标准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509"/>
        <w:spacing w:before="94" w:line="221" w:lineRule="auto"/>
        <w:outlineLvl w:val="1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</w:rPr>
        <w:t>一</w:t>
      </w:r>
      <w:r>
        <w:rPr>
          <w:rFonts w:ascii="SimHei" w:hAnsi="SimHei" w:eastAsia="SimHei" w:cs="SimHei"/>
          <w:sz w:val="29"/>
          <w:szCs w:val="29"/>
          <w:spacing w:val="-65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</w:rPr>
        <w:t>、测试指标及所占分值</w:t>
      </w:r>
    </w:p>
    <w:p>
      <w:pPr>
        <w:spacing w:line="102" w:lineRule="exact"/>
        <w:rPr/>
      </w:pPr>
      <w:r/>
    </w:p>
    <w:tbl>
      <w:tblPr>
        <w:tblStyle w:val="TableNormal"/>
        <w:tblW w:w="8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18"/>
        <w:gridCol w:w="516"/>
        <w:gridCol w:w="1298"/>
        <w:gridCol w:w="1019"/>
        <w:gridCol w:w="1069"/>
        <w:gridCol w:w="1219"/>
        <w:gridCol w:w="3231"/>
      </w:tblGrid>
      <w:tr>
        <w:trPr>
          <w:trHeight w:val="463" w:hRule="atLeast"/>
        </w:trPr>
        <w:tc>
          <w:tcPr>
            <w:tcW w:w="1034" w:type="dxa"/>
            <w:vAlign w:val="top"/>
            <w:gridSpan w:val="2"/>
          </w:tcPr>
          <w:p>
            <w:pPr>
              <w:pStyle w:val="TableText"/>
              <w:ind w:left="205"/>
              <w:spacing w:before="13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类</w:t>
            </w:r>
            <w:r>
              <w:rPr>
                <w:sz w:val="20"/>
                <w:szCs w:val="20"/>
                <w:spacing w:val="17"/>
              </w:rPr>
              <w:t xml:space="preserve">  </w:t>
            </w:r>
            <w:r>
              <w:rPr>
                <w:sz w:val="20"/>
                <w:szCs w:val="20"/>
                <w:spacing w:val="-4"/>
              </w:rPr>
              <w:t>别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241"/>
              <w:spacing w:before="13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身体素养</w:t>
            </w:r>
          </w:p>
        </w:tc>
        <w:tc>
          <w:tcPr>
            <w:tcW w:w="3307" w:type="dxa"/>
            <w:vAlign w:val="top"/>
            <w:gridSpan w:val="3"/>
          </w:tcPr>
          <w:p>
            <w:pPr>
              <w:pStyle w:val="TableText"/>
              <w:ind w:left="1353"/>
              <w:spacing w:before="13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基本功</w:t>
            </w:r>
          </w:p>
        </w:tc>
        <w:tc>
          <w:tcPr>
            <w:tcW w:w="3231" w:type="dxa"/>
            <w:vAlign w:val="top"/>
          </w:tcPr>
          <w:p>
            <w:pPr>
              <w:pStyle w:val="TableText"/>
              <w:ind w:left="1205"/>
              <w:spacing w:before="13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作品展示</w:t>
            </w:r>
          </w:p>
        </w:tc>
      </w:tr>
      <w:tr>
        <w:trPr>
          <w:trHeight w:val="975" w:hRule="atLeast"/>
        </w:trPr>
        <w:tc>
          <w:tcPr>
            <w:tcW w:w="518" w:type="dxa"/>
            <w:vAlign w:val="top"/>
            <w:textDirection w:val="tbRlV"/>
            <w:tcBorders>
              <w:right w:val="nil"/>
            </w:tcBorders>
          </w:tcPr>
          <w:p>
            <w:pPr>
              <w:pStyle w:val="TableText"/>
              <w:ind w:left="251"/>
              <w:spacing w:before="127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测 指</w:t>
            </w:r>
          </w:p>
        </w:tc>
        <w:tc>
          <w:tcPr>
            <w:tcW w:w="516" w:type="dxa"/>
            <w:vAlign w:val="top"/>
            <w:textDirection w:val="tbRlV"/>
            <w:tcBorders>
              <w:left w:val="nil"/>
            </w:tcBorders>
          </w:tcPr>
          <w:p>
            <w:pPr>
              <w:pStyle w:val="TableText"/>
              <w:ind w:left="251"/>
              <w:spacing w:before="200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试 标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340" w:right="37" w:hanging="299"/>
              <w:spacing w:before="230" w:line="29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身体形态、形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spacing w:val="7"/>
              </w:rPr>
              <w:t>象气质</w:t>
            </w:r>
          </w:p>
        </w:tc>
        <w:tc>
          <w:tcPr>
            <w:tcW w:w="101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柔韧度</w:t>
            </w:r>
          </w:p>
        </w:tc>
        <w:tc>
          <w:tcPr>
            <w:tcW w:w="106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平转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155"/>
              <w:spacing w:before="6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弹跳(如大</w:t>
            </w:r>
          </w:p>
          <w:p>
            <w:pPr>
              <w:pStyle w:val="TableText"/>
              <w:ind w:left="105"/>
              <w:spacing w:before="9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跳、双飞燕</w:t>
            </w:r>
          </w:p>
          <w:p>
            <w:pPr>
              <w:pStyle w:val="TableText"/>
              <w:ind w:left="455"/>
              <w:spacing w:before="6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等</w:t>
            </w:r>
            <w:r>
              <w:rPr>
                <w:sz w:val="20"/>
                <w:szCs w:val="20"/>
                <w:spacing w:val="-39"/>
              </w:rPr>
              <w:t xml:space="preserve"> </w:t>
            </w:r>
            <w:r>
              <w:rPr>
                <w:sz w:val="20"/>
                <w:szCs w:val="20"/>
                <w:spacing w:val="-5"/>
              </w:rPr>
              <w:t>)</w:t>
            </w:r>
          </w:p>
        </w:tc>
        <w:tc>
          <w:tcPr>
            <w:tcW w:w="3231" w:type="dxa"/>
            <w:vAlign w:val="top"/>
          </w:tcPr>
          <w:p>
            <w:pPr>
              <w:pStyle w:val="TableText"/>
              <w:spacing w:before="79" w:line="21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考生从拉丁舞(恰恰、桑巴、伦巴、</w:t>
            </w:r>
          </w:p>
          <w:p>
            <w:pPr>
              <w:pStyle w:val="TableText"/>
              <w:ind w:left="156"/>
              <w:spacing w:before="8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牛仔)中选择两支舞或摩登舞两曲</w:t>
            </w:r>
          </w:p>
          <w:p>
            <w:pPr>
              <w:pStyle w:val="TableText"/>
              <w:ind w:left="905"/>
              <w:spacing w:before="101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(华尔兹、探戈)</w:t>
            </w:r>
          </w:p>
        </w:tc>
      </w:tr>
      <w:tr>
        <w:trPr>
          <w:trHeight w:val="512" w:hRule="atLeast"/>
        </w:trPr>
        <w:tc>
          <w:tcPr>
            <w:tcW w:w="1034" w:type="dxa"/>
            <w:vAlign w:val="top"/>
            <w:gridSpan w:val="2"/>
          </w:tcPr>
          <w:p>
            <w:pPr>
              <w:pStyle w:val="TableText"/>
              <w:ind w:left="185"/>
              <w:spacing w:before="1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分</w:t>
            </w:r>
            <w:r>
              <w:rPr>
                <w:sz w:val="20"/>
                <w:szCs w:val="20"/>
                <w:spacing w:val="33"/>
              </w:rPr>
              <w:t xml:space="preserve">  </w:t>
            </w:r>
            <w:r>
              <w:rPr>
                <w:sz w:val="20"/>
                <w:szCs w:val="20"/>
                <w:spacing w:val="-6"/>
              </w:rPr>
              <w:t>值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441"/>
              <w:spacing w:before="1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10分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303"/>
              <w:spacing w:before="1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10分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24"/>
              <w:spacing w:before="1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10分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405"/>
              <w:spacing w:before="1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10分</w:t>
            </w:r>
          </w:p>
        </w:tc>
        <w:tc>
          <w:tcPr>
            <w:tcW w:w="3231" w:type="dxa"/>
            <w:vAlign w:val="top"/>
          </w:tcPr>
          <w:p>
            <w:pPr>
              <w:pStyle w:val="TableText"/>
              <w:ind w:left="1406"/>
              <w:spacing w:before="1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60分</w:t>
            </w:r>
          </w:p>
        </w:tc>
      </w:tr>
    </w:tbl>
    <w:p>
      <w:pPr>
        <w:ind w:left="549"/>
        <w:spacing w:before="190" w:line="221" w:lineRule="auto"/>
        <w:outlineLvl w:val="1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4"/>
        </w:rPr>
        <w:t>二、测试方法与评分标准</w:t>
      </w:r>
    </w:p>
    <w:p>
      <w:pPr>
        <w:ind w:left="799"/>
        <w:spacing w:before="272" w:line="224" w:lineRule="auto"/>
        <w:outlineLvl w:val="1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b/>
          <w:bCs/>
          <w:spacing w:val="22"/>
        </w:rPr>
        <w:t>(一)身体素养</w:t>
      </w:r>
    </w:p>
    <w:p>
      <w:pPr>
        <w:pStyle w:val="BodyText"/>
        <w:ind w:left="644"/>
        <w:spacing w:before="194" w:line="222" w:lineRule="auto"/>
        <w:rPr>
          <w:sz w:val="29"/>
          <w:szCs w:val="29"/>
        </w:rPr>
      </w:pPr>
      <w:r>
        <w:rPr>
          <w:sz w:val="29"/>
          <w:szCs w:val="29"/>
          <w:spacing w:val="6"/>
        </w:rPr>
        <w:t>1.身体形态、形象气质</w:t>
      </w:r>
    </w:p>
    <w:p>
      <w:pPr>
        <w:pStyle w:val="BodyText"/>
        <w:ind w:left="644" w:right="3585"/>
        <w:spacing w:before="190" w:line="326" w:lineRule="auto"/>
        <w:rPr>
          <w:sz w:val="29"/>
          <w:szCs w:val="29"/>
        </w:rPr>
      </w:pPr>
      <w:r>
        <w:rPr>
          <w:sz w:val="29"/>
          <w:szCs w:val="29"/>
          <w:spacing w:val="5"/>
        </w:rPr>
        <w:t>测试方法：仪器测量考生的身高、体重给予评分。</w:t>
      </w:r>
      <w:r>
        <w:rPr>
          <w:sz w:val="29"/>
          <w:szCs w:val="29"/>
          <w:spacing w:val="13"/>
        </w:rPr>
        <w:t xml:space="preserve"> </w:t>
      </w:r>
      <w:r>
        <w:rPr>
          <w:sz w:val="29"/>
          <w:szCs w:val="29"/>
          <w:spacing w:val="22"/>
        </w:rPr>
        <w:t>2.评分标准见定性评分表。(附表1)</w:t>
      </w:r>
    </w:p>
    <w:p>
      <w:pPr>
        <w:ind w:left="1589"/>
        <w:spacing w:before="33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19"/>
        </w:rPr>
        <w:t>表1-1身体形态比例测试内容及评分标准</w:t>
      </w:r>
    </w:p>
    <w:p>
      <w:pPr>
        <w:spacing w:before="102"/>
        <w:rPr/>
      </w:pPr>
      <w:r/>
    </w:p>
    <w:tbl>
      <w:tblPr>
        <w:tblStyle w:val="TableNormal"/>
        <w:tblW w:w="7130" w:type="dxa"/>
        <w:tblInd w:w="74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54"/>
        <w:gridCol w:w="1168"/>
        <w:gridCol w:w="1638"/>
        <w:gridCol w:w="1887"/>
        <w:gridCol w:w="1683"/>
      </w:tblGrid>
      <w:tr>
        <w:trPr>
          <w:trHeight w:val="573" w:hRule="atLeast"/>
        </w:trPr>
        <w:tc>
          <w:tcPr>
            <w:tcW w:w="754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19"/>
              <w:spacing w:before="78" w:line="350" w:lineRule="auto"/>
              <w:jc w:val="both"/>
              <w:rPr/>
            </w:pPr>
            <w:r>
              <w:rPr>
                <w:spacing w:val="5"/>
              </w:rPr>
              <w:t>身体</w:t>
            </w:r>
            <w:r>
              <w:rPr/>
              <w:t xml:space="preserve"> </w:t>
            </w:r>
            <w:r>
              <w:rPr>
                <w:spacing w:val="6"/>
              </w:rPr>
              <w:t>形态</w:t>
            </w:r>
            <w:r>
              <w:rPr/>
              <w:t xml:space="preserve"> </w:t>
            </w:r>
            <w:r>
              <w:rPr>
                <w:spacing w:val="9"/>
              </w:rPr>
              <w:t>比例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34"/>
              <w:spacing w:before="91" w:line="219" w:lineRule="auto"/>
              <w:rPr/>
            </w:pPr>
            <w:r>
              <w:rPr>
                <w:b/>
                <w:bCs/>
              </w:rPr>
              <w:t>内容</w:t>
            </w:r>
          </w:p>
        </w:tc>
        <w:tc>
          <w:tcPr>
            <w:tcW w:w="3525" w:type="dxa"/>
            <w:vAlign w:val="top"/>
            <w:gridSpan w:val="2"/>
          </w:tcPr>
          <w:p>
            <w:pPr>
              <w:pStyle w:val="TableText"/>
              <w:ind w:left="766"/>
              <w:spacing w:before="101" w:line="219" w:lineRule="auto"/>
              <w:rPr/>
            </w:pPr>
            <w:r>
              <w:rPr>
                <w:b/>
                <w:bCs/>
                <w:spacing w:val="-4"/>
              </w:rPr>
              <w:t>评分内容及标准</w:t>
            </w:r>
          </w:p>
        </w:tc>
        <w:tc>
          <w:tcPr>
            <w:tcW w:w="1683" w:type="dxa"/>
            <w:vAlign w:val="top"/>
          </w:tcPr>
          <w:p>
            <w:pPr>
              <w:pStyle w:val="TableText"/>
              <w:ind w:left="601"/>
              <w:spacing w:before="91" w:line="219" w:lineRule="auto"/>
              <w:rPr/>
            </w:pPr>
            <w:r>
              <w:rPr>
                <w:b/>
                <w:bCs/>
                <w:spacing w:val="-6"/>
              </w:rPr>
              <w:t>分值</w:t>
            </w:r>
          </w:p>
        </w:tc>
      </w:tr>
      <w:tr>
        <w:trPr>
          <w:trHeight w:val="559" w:hRule="atLeast"/>
        </w:trPr>
        <w:tc>
          <w:tcPr>
            <w:tcW w:w="7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 w:right="289"/>
              <w:spacing w:before="78" w:line="345" w:lineRule="auto"/>
              <w:jc w:val="both"/>
              <w:rPr/>
            </w:pPr>
            <w:r>
              <w:rPr>
                <w:spacing w:val="-4"/>
              </w:rPr>
              <w:t>体重/</w:t>
            </w:r>
            <w:r>
              <w:rPr>
                <w:spacing w:val="1"/>
              </w:rPr>
              <w:t xml:space="preserve"> </w:t>
            </w:r>
            <w:r>
              <w:rPr>
                <w:spacing w:val="35"/>
              </w:rPr>
              <w:t>身高</w:t>
            </w:r>
            <w:r>
              <w:rPr/>
              <w:t xml:space="preserve"> </w:t>
            </w:r>
            <w:r>
              <w:rPr>
                <w:spacing w:val="-1"/>
              </w:rPr>
              <w:t>&amp;sup2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693"/>
              <w:spacing w:before="92" w:line="220" w:lineRule="auto"/>
              <w:rPr/>
            </w:pPr>
            <w:r>
              <w:rPr/>
              <w:t>男</w:t>
            </w:r>
          </w:p>
        </w:tc>
        <w:tc>
          <w:tcPr>
            <w:tcW w:w="1887" w:type="dxa"/>
            <w:vAlign w:val="top"/>
          </w:tcPr>
          <w:p>
            <w:pPr>
              <w:pStyle w:val="TableText"/>
              <w:ind w:left="815"/>
              <w:spacing w:before="91" w:line="219" w:lineRule="auto"/>
              <w:rPr/>
            </w:pPr>
            <w:r>
              <w:rPr/>
              <w:t>女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7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pStyle w:val="TableText"/>
              <w:ind w:left="272"/>
              <w:spacing w:before="233" w:line="184" w:lineRule="auto"/>
              <w:rPr/>
            </w:pPr>
            <w:r>
              <w:rPr>
                <w:spacing w:val="-4"/>
              </w:rPr>
              <w:t>19.0-21.0</w:t>
            </w:r>
          </w:p>
        </w:tc>
        <w:tc>
          <w:tcPr>
            <w:tcW w:w="1887" w:type="dxa"/>
            <w:vAlign w:val="top"/>
          </w:tcPr>
          <w:p>
            <w:pPr>
              <w:pStyle w:val="TableText"/>
              <w:ind w:left="394"/>
              <w:spacing w:before="233" w:line="184" w:lineRule="auto"/>
              <w:rPr/>
            </w:pPr>
            <w:r>
              <w:rPr>
                <w:spacing w:val="-4"/>
              </w:rPr>
              <w:t>17.0-19.0</w:t>
            </w:r>
          </w:p>
        </w:tc>
        <w:tc>
          <w:tcPr>
            <w:tcW w:w="1683" w:type="dxa"/>
            <w:vAlign w:val="top"/>
          </w:tcPr>
          <w:p>
            <w:pPr>
              <w:pStyle w:val="TableText"/>
              <w:ind w:left="778"/>
              <w:spacing w:before="235" w:line="182" w:lineRule="auto"/>
              <w:rPr/>
            </w:pPr>
            <w:r>
              <w:rPr/>
              <w:t>5</w:t>
            </w:r>
          </w:p>
        </w:tc>
      </w:tr>
      <w:tr>
        <w:trPr>
          <w:trHeight w:val="559" w:hRule="atLeast"/>
        </w:trPr>
        <w:tc>
          <w:tcPr>
            <w:tcW w:w="7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pStyle w:val="TableText"/>
              <w:ind w:left="272"/>
              <w:spacing w:before="224" w:line="184" w:lineRule="auto"/>
              <w:rPr/>
            </w:pPr>
            <w:r>
              <w:rPr>
                <w:spacing w:val="-2"/>
              </w:rPr>
              <w:t>21.1-22.5</w:t>
            </w:r>
          </w:p>
        </w:tc>
        <w:tc>
          <w:tcPr>
            <w:tcW w:w="1887" w:type="dxa"/>
            <w:vAlign w:val="top"/>
          </w:tcPr>
          <w:p>
            <w:pPr>
              <w:pStyle w:val="TableText"/>
              <w:ind w:left="394"/>
              <w:spacing w:before="224" w:line="184" w:lineRule="auto"/>
              <w:rPr/>
            </w:pPr>
            <w:r>
              <w:rPr>
                <w:spacing w:val="-4"/>
              </w:rPr>
              <w:t>19.1-20.5</w:t>
            </w:r>
          </w:p>
        </w:tc>
        <w:tc>
          <w:tcPr>
            <w:tcW w:w="1683" w:type="dxa"/>
            <w:vAlign w:val="top"/>
          </w:tcPr>
          <w:p>
            <w:pPr>
              <w:pStyle w:val="TableText"/>
              <w:ind w:left="778"/>
              <w:spacing w:before="225" w:line="183" w:lineRule="auto"/>
              <w:rPr/>
            </w:pPr>
            <w:r>
              <w:rPr/>
              <w:t>4</w:t>
            </w:r>
          </w:p>
        </w:tc>
      </w:tr>
      <w:tr>
        <w:trPr>
          <w:trHeight w:val="558" w:hRule="atLeast"/>
        </w:trPr>
        <w:tc>
          <w:tcPr>
            <w:tcW w:w="7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pStyle w:val="TableText"/>
              <w:ind w:left="272"/>
              <w:spacing w:before="226" w:line="183" w:lineRule="auto"/>
              <w:rPr/>
            </w:pPr>
            <w:r>
              <w:rPr>
                <w:spacing w:val="-2"/>
              </w:rPr>
              <w:t>22.6-24.0</w:t>
            </w:r>
          </w:p>
        </w:tc>
        <w:tc>
          <w:tcPr>
            <w:tcW w:w="1887" w:type="dxa"/>
            <w:vAlign w:val="top"/>
          </w:tcPr>
          <w:p>
            <w:pPr>
              <w:pStyle w:val="TableText"/>
              <w:ind w:left="394"/>
              <w:spacing w:before="226" w:line="183" w:lineRule="auto"/>
              <w:rPr/>
            </w:pPr>
            <w:r>
              <w:rPr>
                <w:spacing w:val="-2"/>
              </w:rPr>
              <w:t>20.6-22.0</w:t>
            </w:r>
          </w:p>
        </w:tc>
        <w:tc>
          <w:tcPr>
            <w:tcW w:w="1683" w:type="dxa"/>
            <w:vAlign w:val="top"/>
          </w:tcPr>
          <w:p>
            <w:pPr>
              <w:pStyle w:val="TableText"/>
              <w:ind w:left="778"/>
              <w:spacing w:before="226" w:line="183" w:lineRule="auto"/>
              <w:rPr/>
            </w:pPr>
            <w:r>
              <w:rPr/>
              <w:t>3</w:t>
            </w:r>
          </w:p>
        </w:tc>
      </w:tr>
      <w:tr>
        <w:trPr>
          <w:trHeight w:val="588" w:hRule="atLeast"/>
        </w:trPr>
        <w:tc>
          <w:tcPr>
            <w:tcW w:w="7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pStyle w:val="TableText"/>
              <w:ind w:left="272"/>
              <w:spacing w:before="247" w:line="184" w:lineRule="auto"/>
              <w:rPr/>
            </w:pPr>
            <w:r>
              <w:rPr>
                <w:spacing w:val="-2"/>
              </w:rPr>
              <w:t>24.1-25.5</w:t>
            </w:r>
          </w:p>
        </w:tc>
        <w:tc>
          <w:tcPr>
            <w:tcW w:w="1887" w:type="dxa"/>
            <w:vAlign w:val="top"/>
          </w:tcPr>
          <w:p>
            <w:pPr>
              <w:pStyle w:val="TableText"/>
              <w:ind w:left="394"/>
              <w:spacing w:before="247" w:line="184" w:lineRule="auto"/>
              <w:rPr/>
            </w:pPr>
            <w:r>
              <w:rPr>
                <w:spacing w:val="-2"/>
              </w:rPr>
              <w:t>22.1-23.5</w:t>
            </w:r>
          </w:p>
        </w:tc>
        <w:tc>
          <w:tcPr>
            <w:tcW w:w="1683" w:type="dxa"/>
            <w:vAlign w:val="top"/>
          </w:tcPr>
          <w:p>
            <w:pPr>
              <w:pStyle w:val="TableText"/>
              <w:ind w:left="778"/>
              <w:spacing w:before="248" w:line="183" w:lineRule="auto"/>
              <w:rPr/>
            </w:pPr>
            <w:r>
              <w:rPr/>
              <w:t>2</w:t>
            </w:r>
          </w:p>
        </w:tc>
      </w:tr>
      <w:tr>
        <w:trPr>
          <w:trHeight w:val="574" w:hRule="atLeast"/>
        </w:trPr>
        <w:tc>
          <w:tcPr>
            <w:tcW w:w="7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pStyle w:val="TableText"/>
              <w:ind w:left="512"/>
              <w:spacing w:before="142" w:line="239" w:lineRule="auto"/>
              <w:rPr/>
            </w:pPr>
            <w:r>
              <w:rPr>
                <w:spacing w:val="-4"/>
              </w:rPr>
              <w:t>&gt;25.6</w:t>
            </w:r>
          </w:p>
        </w:tc>
        <w:tc>
          <w:tcPr>
            <w:tcW w:w="1887" w:type="dxa"/>
            <w:vAlign w:val="top"/>
          </w:tcPr>
          <w:p>
            <w:pPr>
              <w:pStyle w:val="TableText"/>
              <w:ind w:left="634"/>
              <w:spacing w:before="152" w:line="239" w:lineRule="auto"/>
              <w:rPr/>
            </w:pPr>
            <w:r>
              <w:rPr>
                <w:spacing w:val="-4"/>
              </w:rPr>
              <w:t>&gt;23.6</w:t>
            </w:r>
          </w:p>
        </w:tc>
        <w:tc>
          <w:tcPr>
            <w:tcW w:w="1683" w:type="dxa"/>
            <w:vAlign w:val="top"/>
          </w:tcPr>
          <w:p>
            <w:pPr>
              <w:pStyle w:val="TableText"/>
              <w:ind w:left="778"/>
              <w:spacing w:before="240" w:line="183" w:lineRule="auto"/>
              <w:rPr/>
            </w:pPr>
            <w:r>
              <w:rPr/>
              <w:t>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1"/>
          <w:pgSz w:w="11900" w:h="16840"/>
          <w:pgMar w:top="388" w:right="190" w:bottom="1537" w:left="974" w:header="0" w:footer="141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5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6608" behindDoc="0" locked="0" layoutInCell="1" allowOverlap="1">
                <wp:simplePos x="0" y="0"/>
                <wp:positionH relativeFrom="column">
                  <wp:posOffset>5719317</wp:posOffset>
                </wp:positionH>
                <wp:positionV relativeFrom="paragraph">
                  <wp:posOffset>488918</wp:posOffset>
                </wp:positionV>
                <wp:extent cx="1258569" cy="255904"/>
                <wp:effectExtent l="0" t="0" r="0" b="0"/>
                <wp:wrapNone/>
                <wp:docPr id="106" name="TextBox 106"/>
                <wp:cNvGraphicFramePr/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 rot="16200000">
                          <a:off x="5719317" y="488918"/>
                          <a:ext cx="1258569" cy="2559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9" w:line="222" w:lineRule="auto"/>
                              <w:rPr>
                                <w:rFonts w:ascii="SimHei" w:hAnsi="SimHei" w:eastAsia="SimHei" w:cs="Sim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26"/>
                                <w:szCs w:val="26"/>
                                <w:spacing w:val="17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" style="position:absolute;margin-left:450.34pt;margin-top:38.4976pt;mso-position-vertical-relative:text;mso-position-horizontal-relative:text;width:99.1pt;height:20.15pt;z-index:251716608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9" w:line="222" w:lineRule="auto"/>
                        <w:rPr>
                          <w:rFonts w:ascii="SimHei" w:hAnsi="SimHei" w:eastAsia="SimHei" w:cs="SimHei"/>
                          <w:sz w:val="26"/>
                          <w:szCs w:val="26"/>
                        </w:rPr>
                      </w:pPr>
                      <w:r>
                        <w:rPr>
                          <w:rFonts w:ascii="SimHei" w:hAnsi="SimHei" w:eastAsia="SimHei" w:cs="SimHei"/>
                          <w:sz w:val="26"/>
                          <w:szCs w:val="26"/>
                          <w:spacing w:val="17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717632" behindDoc="0" locked="0" layoutInCell="1" allowOverlap="1">
            <wp:simplePos x="0" y="0"/>
            <wp:positionH relativeFrom="column">
              <wp:posOffset>6124543</wp:posOffset>
            </wp:positionH>
            <wp:positionV relativeFrom="paragraph">
              <wp:posOffset>172801</wp:posOffset>
            </wp:positionV>
            <wp:extent cx="400041" cy="400040"/>
            <wp:effectExtent l="0" t="0" r="0" b="0"/>
            <wp:wrapNone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0041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2039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5"/>
        </w:rPr>
        <w:t>表1-2形象气质测试内容及评分标准</w:t>
      </w:r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8769" w:type="dxa"/>
        <w:tblInd w:w="1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1458"/>
        <w:gridCol w:w="4545"/>
        <w:gridCol w:w="2162"/>
      </w:tblGrid>
      <w:tr>
        <w:trPr>
          <w:trHeight w:val="543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8" w:type="dxa"/>
            <w:vAlign w:val="top"/>
          </w:tcPr>
          <w:p>
            <w:pPr>
              <w:pStyle w:val="TableText"/>
              <w:ind w:left="484"/>
              <w:spacing w:before="51" w:line="219" w:lineRule="auto"/>
              <w:rPr/>
            </w:pPr>
            <w:r>
              <w:rPr>
                <w:b/>
                <w:bCs/>
              </w:rPr>
              <w:t>内容</w:t>
            </w:r>
          </w:p>
        </w:tc>
        <w:tc>
          <w:tcPr>
            <w:tcW w:w="4545" w:type="dxa"/>
            <w:vAlign w:val="top"/>
          </w:tcPr>
          <w:p>
            <w:pPr>
              <w:pStyle w:val="TableText"/>
              <w:ind w:left="1693"/>
              <w:spacing w:before="84" w:line="219" w:lineRule="auto"/>
              <w:rPr/>
            </w:pPr>
            <w:r>
              <w:rPr>
                <w:spacing w:val="-2"/>
              </w:rPr>
              <w:t>评分内容及标准</w:t>
            </w:r>
          </w:p>
        </w:tc>
        <w:tc>
          <w:tcPr>
            <w:tcW w:w="2162" w:type="dxa"/>
            <w:vAlign w:val="top"/>
          </w:tcPr>
          <w:p>
            <w:pPr>
              <w:pStyle w:val="TableText"/>
              <w:ind w:left="897"/>
              <w:spacing w:before="6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分值</w:t>
            </w:r>
          </w:p>
        </w:tc>
      </w:tr>
      <w:tr>
        <w:trPr>
          <w:trHeight w:val="369" w:hRule="atLeast"/>
        </w:trPr>
        <w:tc>
          <w:tcPr>
            <w:tcW w:w="604" w:type="dxa"/>
            <w:vAlign w:val="top"/>
            <w:vMerge w:val="restart"/>
            <w:tcBorders>
              <w:bottom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 w:right="11" w:hanging="19"/>
              <w:spacing w:before="78" w:line="214" w:lineRule="auto"/>
              <w:rPr/>
            </w:pPr>
            <w:r>
              <w:rPr>
                <w:spacing w:val="5"/>
              </w:rPr>
              <w:t>形象</w:t>
            </w:r>
            <w:r>
              <w:rPr/>
              <w:t xml:space="preserve"> </w:t>
            </w:r>
            <w:r>
              <w:rPr>
                <w:spacing w:val="13"/>
              </w:rPr>
              <w:t>气质</w:t>
            </w:r>
          </w:p>
        </w:tc>
        <w:tc>
          <w:tcPr>
            <w:tcW w:w="1458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 w:hanging="75"/>
              <w:spacing w:before="58"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五官、身材比例、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气质、舞台形象</w:t>
            </w:r>
          </w:p>
        </w:tc>
        <w:tc>
          <w:tcPr>
            <w:tcW w:w="4545" w:type="dxa"/>
            <w:vAlign w:val="top"/>
          </w:tcPr>
          <w:p>
            <w:pPr>
              <w:pStyle w:val="TableText"/>
              <w:ind w:right="1"/>
              <w:spacing w:before="8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五官端正、身材比例好、四肢匀称、气质佳、舞台形象好</w:t>
            </w:r>
          </w:p>
        </w:tc>
        <w:tc>
          <w:tcPr>
            <w:tcW w:w="2162" w:type="dxa"/>
            <w:vAlign w:val="top"/>
          </w:tcPr>
          <w:p>
            <w:pPr>
              <w:pStyle w:val="TableText"/>
              <w:ind w:left="1028"/>
              <w:spacing w:before="56" w:line="18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>
        <w:trPr>
          <w:trHeight w:val="349" w:hRule="atLeast"/>
        </w:trPr>
        <w:tc>
          <w:tcPr>
            <w:tcW w:w="6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5" w:type="dxa"/>
            <w:vAlign w:val="top"/>
          </w:tcPr>
          <w:p>
            <w:pPr>
              <w:pStyle w:val="TableText"/>
              <w:spacing w:before="9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五官端正、身材比例较好、四肢匀称、气质</w:t>
            </w:r>
            <w:r>
              <w:rPr>
                <w:sz w:val="18"/>
                <w:szCs w:val="18"/>
                <w:spacing w:val="-8"/>
              </w:rPr>
              <w:t>佳、舞台形象好</w:t>
            </w:r>
          </w:p>
        </w:tc>
        <w:tc>
          <w:tcPr>
            <w:tcW w:w="2162" w:type="dxa"/>
            <w:vAlign w:val="top"/>
          </w:tcPr>
          <w:p>
            <w:pPr>
              <w:pStyle w:val="TableText"/>
              <w:ind w:left="1028"/>
              <w:spacing w:before="5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rPr>
          <w:trHeight w:val="368" w:hRule="atLeast"/>
        </w:trPr>
        <w:tc>
          <w:tcPr>
            <w:tcW w:w="6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5" w:type="dxa"/>
            <w:vAlign w:val="top"/>
          </w:tcPr>
          <w:p>
            <w:pPr>
              <w:pStyle w:val="TableText"/>
              <w:ind w:left="42"/>
              <w:spacing w:before="1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五官端正、身材比例一般、四肢匀称、舞台形象较好</w:t>
            </w:r>
          </w:p>
        </w:tc>
        <w:tc>
          <w:tcPr>
            <w:tcW w:w="2162" w:type="dxa"/>
            <w:vAlign w:val="top"/>
          </w:tcPr>
          <w:p>
            <w:pPr>
              <w:pStyle w:val="TableText"/>
              <w:ind w:left="1028"/>
              <w:spacing w:before="5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6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5" w:type="dxa"/>
            <w:vAlign w:val="top"/>
          </w:tcPr>
          <w:p>
            <w:pPr>
              <w:pStyle w:val="TableText"/>
              <w:ind w:left="42"/>
              <w:spacing w:before="1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五官端正、身材比例一般、四肢粗大、舞台形象一般</w:t>
            </w:r>
          </w:p>
        </w:tc>
        <w:tc>
          <w:tcPr>
            <w:tcW w:w="2162" w:type="dxa"/>
            <w:vAlign w:val="top"/>
          </w:tcPr>
          <w:p>
            <w:pPr>
              <w:pStyle w:val="TableText"/>
              <w:ind w:left="1028"/>
              <w:spacing w:before="5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rPr>
          <w:trHeight w:val="622" w:hRule="atLeast"/>
        </w:trPr>
        <w:tc>
          <w:tcPr>
            <w:tcW w:w="6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45" w:type="dxa"/>
            <w:vAlign w:val="top"/>
          </w:tcPr>
          <w:p>
            <w:pPr>
              <w:pStyle w:val="TableText"/>
              <w:ind w:left="22" w:firstLine="19"/>
              <w:spacing w:before="12" w:line="24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五官端正、身材比例一般、四肢粗大、舞台</w:t>
            </w:r>
            <w:r>
              <w:rPr>
                <w:sz w:val="18"/>
                <w:szCs w:val="18"/>
                <w:spacing w:val="-8"/>
              </w:rPr>
              <w:t>形象不符合舞蹈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特性</w:t>
            </w:r>
          </w:p>
        </w:tc>
        <w:tc>
          <w:tcPr>
            <w:tcW w:w="2162" w:type="dxa"/>
            <w:vAlign w:val="top"/>
          </w:tcPr>
          <w:p>
            <w:pPr>
              <w:pStyle w:val="TableText"/>
              <w:ind w:left="1028"/>
              <w:spacing w:before="269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ind w:left="739"/>
        <w:spacing w:before="279" w:line="225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1"/>
        </w:rPr>
        <w:t>(二)基本功</w:t>
      </w:r>
    </w:p>
    <w:p>
      <w:pPr>
        <w:pStyle w:val="BodyText"/>
        <w:ind w:left="674"/>
        <w:spacing w:before="303" w:line="222" w:lineRule="auto"/>
        <w:rPr>
          <w:sz w:val="23"/>
          <w:szCs w:val="23"/>
        </w:rPr>
      </w:pPr>
      <w:r>
        <w:rPr>
          <w:sz w:val="23"/>
          <w:szCs w:val="23"/>
          <w:spacing w:val="-13"/>
        </w:rPr>
        <w:t>柔</w:t>
      </w:r>
      <w:r>
        <w:rPr>
          <w:sz w:val="23"/>
          <w:szCs w:val="23"/>
          <w:spacing w:val="-23"/>
        </w:rPr>
        <w:t xml:space="preserve"> </w:t>
      </w:r>
      <w:r>
        <w:rPr>
          <w:sz w:val="23"/>
          <w:szCs w:val="23"/>
          <w:spacing w:val="-13"/>
        </w:rPr>
        <w:t>韧</w:t>
      </w:r>
      <w:r>
        <w:rPr>
          <w:sz w:val="23"/>
          <w:szCs w:val="23"/>
          <w:spacing w:val="-25"/>
        </w:rPr>
        <w:t xml:space="preserve"> </w:t>
      </w:r>
      <w:r>
        <w:rPr>
          <w:sz w:val="23"/>
          <w:szCs w:val="23"/>
          <w:spacing w:val="-13"/>
        </w:rPr>
        <w:t>度</w:t>
      </w:r>
      <w:r>
        <w:rPr>
          <w:sz w:val="23"/>
          <w:szCs w:val="23"/>
          <w:spacing w:val="-40"/>
        </w:rPr>
        <w:t xml:space="preserve"> </w:t>
      </w:r>
      <w:r>
        <w:rPr>
          <w:sz w:val="23"/>
          <w:szCs w:val="23"/>
          <w:spacing w:val="-13"/>
        </w:rPr>
        <w:t>：</w:t>
      </w:r>
    </w:p>
    <w:p>
      <w:pPr>
        <w:pStyle w:val="BodyText"/>
        <w:ind w:left="674" w:right="5499"/>
        <w:spacing w:before="284" w:line="361" w:lineRule="auto"/>
        <w:rPr>
          <w:sz w:val="28"/>
          <w:szCs w:val="28"/>
        </w:rPr>
      </w:pPr>
      <w:r>
        <w:rPr>
          <w:sz w:val="28"/>
          <w:szCs w:val="28"/>
          <w:spacing w:val="12"/>
        </w:rPr>
        <w:t>1.考试方法：横叉和竖叉贴地。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27"/>
        </w:rPr>
        <w:t>2</w:t>
      </w:r>
      <w:r>
        <w:rPr>
          <w:sz w:val="28"/>
          <w:szCs w:val="28"/>
          <w:spacing w:val="-82"/>
        </w:rPr>
        <w:t xml:space="preserve"> </w:t>
      </w:r>
      <w:r>
        <w:rPr>
          <w:sz w:val="28"/>
          <w:szCs w:val="28"/>
          <w:spacing w:val="27"/>
        </w:rPr>
        <w:t>.</w:t>
      </w:r>
      <w:r>
        <w:rPr>
          <w:sz w:val="28"/>
          <w:szCs w:val="28"/>
          <w:spacing w:val="-82"/>
        </w:rPr>
        <w:t xml:space="preserve"> </w:t>
      </w:r>
      <w:r>
        <w:rPr>
          <w:sz w:val="28"/>
          <w:szCs w:val="28"/>
          <w:spacing w:val="27"/>
        </w:rPr>
        <w:t>评分方法与标准(见附表2)</w:t>
      </w:r>
    </w:p>
    <w:p>
      <w:pPr>
        <w:ind w:left="2148"/>
        <w:spacing w:before="303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10"/>
        </w:rPr>
        <w:t>表2柔韧素质测试内容及评分标准</w:t>
      </w:r>
    </w:p>
    <w:p>
      <w:pPr>
        <w:spacing w:before="27"/>
        <w:rPr/>
      </w:pPr>
      <w:r/>
    </w:p>
    <w:p>
      <w:pPr>
        <w:spacing w:before="26"/>
        <w:rPr/>
      </w:pPr>
      <w:r/>
    </w:p>
    <w:tbl>
      <w:tblPr>
        <w:tblStyle w:val="TableNormal"/>
        <w:tblW w:w="76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14"/>
        <w:gridCol w:w="1268"/>
        <w:gridCol w:w="3965"/>
        <w:gridCol w:w="1893"/>
      </w:tblGrid>
      <w:tr>
        <w:trPr>
          <w:trHeight w:val="533" w:hRule="atLeast"/>
        </w:trPr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</w:tcPr>
          <w:p>
            <w:pPr>
              <w:pStyle w:val="TableText"/>
              <w:ind w:left="394"/>
              <w:spacing w:before="6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</w:rPr>
              <w:t>内容</w:t>
            </w:r>
          </w:p>
        </w:tc>
        <w:tc>
          <w:tcPr>
            <w:tcW w:w="3965" w:type="dxa"/>
            <w:vAlign w:val="top"/>
          </w:tcPr>
          <w:p>
            <w:pPr>
              <w:pStyle w:val="TableText"/>
              <w:ind w:left="1466"/>
              <w:spacing w:before="61" w:line="219" w:lineRule="auto"/>
              <w:rPr/>
            </w:pPr>
            <w:r>
              <w:rPr>
                <w:b/>
                <w:bCs/>
                <w:spacing w:val="-4"/>
              </w:rPr>
              <w:t>评分内容及标准</w:t>
            </w:r>
          </w:p>
        </w:tc>
        <w:tc>
          <w:tcPr>
            <w:tcW w:w="1893" w:type="dxa"/>
            <w:vAlign w:val="top"/>
          </w:tcPr>
          <w:p>
            <w:pPr>
              <w:pStyle w:val="TableText"/>
              <w:ind w:left="770"/>
              <w:spacing w:before="69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  <w:spacing w:val="-4"/>
              </w:rPr>
              <w:t>分值</w:t>
            </w:r>
          </w:p>
        </w:tc>
      </w:tr>
      <w:tr>
        <w:trPr>
          <w:trHeight w:val="358" w:hRule="atLeast"/>
        </w:trPr>
        <w:tc>
          <w:tcPr>
            <w:tcW w:w="514" w:type="dxa"/>
            <w:vAlign w:val="top"/>
            <w:vMerge w:val="restart"/>
            <w:tcBorders>
              <w:bottom w:val="nil"/>
            </w:tcBorders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 w:right="3"/>
              <w:spacing w:before="75" w:line="20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专项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12"/>
              </w:rPr>
              <w:t>素质</w:t>
            </w:r>
          </w:p>
        </w:tc>
        <w:tc>
          <w:tcPr>
            <w:tcW w:w="1268" w:type="dxa"/>
            <w:vAlign w:val="top"/>
            <w:vMerge w:val="restart"/>
            <w:tcBorders>
              <w:bottom w:val="nil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柔韧</w:t>
            </w:r>
          </w:p>
        </w:tc>
        <w:tc>
          <w:tcPr>
            <w:tcW w:w="3965" w:type="dxa"/>
            <w:vAlign w:val="top"/>
          </w:tcPr>
          <w:p>
            <w:pPr>
              <w:pStyle w:val="TableText"/>
              <w:spacing w:before="11" w:line="219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2"/>
              </w:rPr>
              <w:t>横叉、竖叉姿态标准，腿部触地无间隙。</w:t>
            </w:r>
          </w:p>
        </w:tc>
        <w:tc>
          <w:tcPr>
            <w:tcW w:w="1893" w:type="dxa"/>
            <w:vAlign w:val="top"/>
          </w:tcPr>
          <w:p>
            <w:pPr>
              <w:pStyle w:val="TableText"/>
              <w:ind w:left="857"/>
              <w:spacing w:before="52" w:line="18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10</w:t>
            </w:r>
          </w:p>
        </w:tc>
      </w:tr>
      <w:tr>
        <w:trPr>
          <w:trHeight w:val="349" w:hRule="atLeast"/>
        </w:trPr>
        <w:tc>
          <w:tcPr>
            <w:tcW w:w="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65" w:type="dxa"/>
            <w:vAlign w:val="top"/>
          </w:tcPr>
          <w:p>
            <w:pPr>
              <w:pStyle w:val="TableText"/>
              <w:spacing w:before="11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横叉、竖叉姿态标准，腿部触地有轻微间隙(2-5cm)。</w:t>
            </w:r>
          </w:p>
        </w:tc>
        <w:tc>
          <w:tcPr>
            <w:tcW w:w="1893" w:type="dxa"/>
            <w:vAlign w:val="top"/>
          </w:tcPr>
          <w:p>
            <w:pPr>
              <w:pStyle w:val="TableText"/>
              <w:ind w:left="897"/>
              <w:spacing w:before="55" w:line="18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</w:tr>
      <w:tr>
        <w:trPr>
          <w:trHeight w:val="378" w:hRule="atLeast"/>
        </w:trPr>
        <w:tc>
          <w:tcPr>
            <w:tcW w:w="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65" w:type="dxa"/>
            <w:vAlign w:val="top"/>
          </w:tcPr>
          <w:p>
            <w:pPr>
              <w:pStyle w:val="TableText"/>
              <w:spacing w:before="12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0"/>
                <w:w w:val="99"/>
              </w:rPr>
              <w:t>横叉、竖叉姿态不自然，大腿部无触地有明显间隙(6-10cm)。</w:t>
            </w:r>
          </w:p>
        </w:tc>
        <w:tc>
          <w:tcPr>
            <w:tcW w:w="1893" w:type="dxa"/>
            <w:vAlign w:val="top"/>
          </w:tcPr>
          <w:p>
            <w:pPr>
              <w:pStyle w:val="TableText"/>
              <w:ind w:left="897"/>
              <w:spacing w:before="55" w:line="18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</w:tr>
      <w:tr>
        <w:trPr>
          <w:trHeight w:val="672" w:hRule="atLeast"/>
        </w:trPr>
        <w:tc>
          <w:tcPr>
            <w:tcW w:w="5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65" w:type="dxa"/>
            <w:vAlign w:val="top"/>
          </w:tcPr>
          <w:p>
            <w:pPr>
              <w:pStyle w:val="TableText"/>
              <w:ind w:left="22"/>
              <w:spacing w:before="14" w:line="28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0"/>
              </w:rPr>
              <w:t>横叉、竖叉姿态狼狈，大</w:t>
            </w:r>
            <w:r>
              <w:rPr>
                <w:sz w:val="17"/>
                <w:szCs w:val="17"/>
                <w:spacing w:val="-19"/>
              </w:rPr>
              <w:t>腿、小腿部均无触地，离地间隙</w:t>
            </w:r>
            <w:r>
              <w:rPr>
                <w:sz w:val="17"/>
                <w:szCs w:val="17"/>
                <w:spacing w:val="-8"/>
              </w:rPr>
              <w:t>大</w:t>
            </w:r>
            <w:r>
              <w:rPr>
                <w:sz w:val="17"/>
                <w:szCs w:val="17"/>
                <w:spacing w:val="5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于10</w:t>
            </w:r>
            <w:r>
              <w:rPr>
                <w:sz w:val="17"/>
                <w:szCs w:val="17"/>
              </w:rPr>
              <w:t>cm</w:t>
            </w:r>
            <w:r>
              <w:rPr>
                <w:sz w:val="17"/>
                <w:szCs w:val="17"/>
                <w:spacing w:val="1"/>
              </w:rPr>
              <w:t>。</w:t>
            </w:r>
          </w:p>
        </w:tc>
        <w:tc>
          <w:tcPr>
            <w:tcW w:w="18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7"/>
              <w:spacing w:before="55" w:line="18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</w:tbl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674"/>
        <w:spacing w:before="74" w:line="219" w:lineRule="auto"/>
        <w:rPr>
          <w:sz w:val="23"/>
          <w:szCs w:val="23"/>
        </w:rPr>
      </w:pPr>
      <w:r>
        <w:rPr>
          <w:sz w:val="23"/>
          <w:szCs w:val="23"/>
          <w:spacing w:val="-12"/>
        </w:rPr>
        <w:t>平</w:t>
      </w:r>
      <w:r>
        <w:rPr>
          <w:sz w:val="23"/>
          <w:szCs w:val="23"/>
          <w:spacing w:val="-25"/>
        </w:rPr>
        <w:t xml:space="preserve"> </w:t>
      </w:r>
      <w:r>
        <w:rPr>
          <w:sz w:val="23"/>
          <w:szCs w:val="23"/>
          <w:spacing w:val="-12"/>
        </w:rPr>
        <w:t>转</w:t>
      </w:r>
      <w:r>
        <w:rPr>
          <w:sz w:val="23"/>
          <w:szCs w:val="23"/>
          <w:spacing w:val="-44"/>
        </w:rPr>
        <w:t xml:space="preserve"> </w:t>
      </w:r>
      <w:r>
        <w:rPr>
          <w:sz w:val="23"/>
          <w:szCs w:val="23"/>
          <w:spacing w:val="-12"/>
        </w:rPr>
        <w:t>：</w:t>
      </w:r>
    </w:p>
    <w:p>
      <w:pPr>
        <w:pStyle w:val="BodyText"/>
        <w:ind w:left="674"/>
        <w:spacing w:before="278" w:line="219" w:lineRule="auto"/>
        <w:rPr>
          <w:sz w:val="28"/>
          <w:szCs w:val="28"/>
        </w:rPr>
      </w:pPr>
      <w:r>
        <w:rPr>
          <w:sz w:val="28"/>
          <w:szCs w:val="28"/>
          <w:spacing w:val="13"/>
        </w:rPr>
        <w:t>1.考试方法：连续平转前进。</w:t>
      </w:r>
    </w:p>
    <w:p>
      <w:pPr>
        <w:pStyle w:val="BodyText"/>
        <w:ind w:left="674"/>
        <w:spacing w:before="255" w:line="222" w:lineRule="auto"/>
        <w:rPr>
          <w:sz w:val="28"/>
          <w:szCs w:val="28"/>
        </w:rPr>
      </w:pPr>
      <w:r>
        <w:rPr>
          <w:sz w:val="28"/>
          <w:szCs w:val="28"/>
          <w:spacing w:val="29"/>
        </w:rPr>
        <w:t>2.</w:t>
      </w:r>
      <w:r>
        <w:rPr>
          <w:sz w:val="28"/>
          <w:szCs w:val="28"/>
          <w:spacing w:val="-74"/>
        </w:rPr>
        <w:t xml:space="preserve"> </w:t>
      </w:r>
      <w:r>
        <w:rPr>
          <w:sz w:val="28"/>
          <w:szCs w:val="28"/>
          <w:spacing w:val="29"/>
        </w:rPr>
        <w:t>评分方法与标准(见附表3)</w:t>
      </w:r>
    </w:p>
    <w:p>
      <w:pPr>
        <w:spacing w:line="222" w:lineRule="auto"/>
        <w:sectPr>
          <w:footerReference w:type="default" r:id="rId52"/>
          <w:pgSz w:w="11900" w:h="16840"/>
          <w:pgMar w:top="368" w:right="190" w:bottom="1800" w:left="1435" w:header="0" w:footer="1683" w:gutter="0"/>
        </w:sectPr>
        <w:rPr>
          <w:sz w:val="28"/>
          <w:szCs w:val="28"/>
        </w:rPr>
      </w:pPr>
    </w:p>
    <w:p>
      <w:pPr>
        <w:spacing w:line="251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8656" behindDoc="0" locked="0" layoutInCell="1" allowOverlap="1">
                <wp:simplePos x="0" y="0"/>
                <wp:positionH relativeFrom="column">
                  <wp:posOffset>5951075</wp:posOffset>
                </wp:positionH>
                <wp:positionV relativeFrom="paragraph">
                  <wp:posOffset>488941</wp:posOffset>
                </wp:positionV>
                <wp:extent cx="1258569" cy="255904"/>
                <wp:effectExtent l="0" t="0" r="0" b="0"/>
                <wp:wrapNone/>
                <wp:docPr id="110" name="TextBox 110"/>
                <wp:cNvGraphicFramePr/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 rot="16200000">
                          <a:off x="5951075" y="488941"/>
                          <a:ext cx="1258569" cy="2559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9" w:line="222" w:lineRule="auto"/>
                              <w:rPr>
                                <w:rFonts w:ascii="SimHei" w:hAnsi="SimHei" w:eastAsia="SimHei" w:cs="Sim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26"/>
                                <w:szCs w:val="26"/>
                                <w:spacing w:val="17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" style="position:absolute;margin-left:468.589pt;margin-top:38.4993pt;mso-position-vertical-relative:text;mso-position-horizontal-relative:text;width:99.1pt;height:20.15pt;z-index:251718656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9" w:line="222" w:lineRule="auto"/>
                        <w:rPr>
                          <w:rFonts w:ascii="SimHei" w:hAnsi="SimHei" w:eastAsia="SimHei" w:cs="SimHei"/>
                          <w:sz w:val="26"/>
                          <w:szCs w:val="26"/>
                        </w:rPr>
                      </w:pPr>
                      <w:r>
                        <w:rPr>
                          <w:rFonts w:ascii="SimHei" w:hAnsi="SimHei" w:eastAsia="SimHei" w:cs="SimHei"/>
                          <w:sz w:val="26"/>
                          <w:szCs w:val="26"/>
                          <w:spacing w:val="17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2134"/>
        <w:spacing w:before="97" w:line="219" w:lineRule="auto"/>
        <w:rPr>
          <w:rFonts w:ascii="SimSun" w:hAnsi="SimSun" w:eastAsia="SimSun" w:cs="SimSun"/>
          <w:sz w:val="30"/>
          <w:szCs w:val="30"/>
        </w:rPr>
      </w:pPr>
      <w:r>
        <w:drawing>
          <wp:anchor distT="0" distB="0" distL="0" distR="0" simplePos="0" relativeHeight="251719680" behindDoc="0" locked="0" layoutInCell="1" allowOverlap="1">
            <wp:simplePos x="0" y="0"/>
            <wp:positionH relativeFrom="column">
              <wp:posOffset>6368997</wp:posOffset>
            </wp:positionH>
            <wp:positionV relativeFrom="paragraph">
              <wp:posOffset>145989</wp:posOffset>
            </wp:positionV>
            <wp:extent cx="393693" cy="400040"/>
            <wp:effectExtent l="0" t="0" r="0" b="0"/>
            <wp:wrapNone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b/>
          <w:bCs/>
          <w:spacing w:val="-9"/>
        </w:rPr>
        <w:t>表3平衡素质测试内容及评分标准</w:t>
      </w:r>
    </w:p>
    <w:p>
      <w:pPr>
        <w:spacing w:before="229"/>
        <w:rPr/>
      </w:pPr>
      <w:r/>
    </w:p>
    <w:tbl>
      <w:tblPr>
        <w:tblStyle w:val="TableNormal"/>
        <w:tblW w:w="8649" w:type="dxa"/>
        <w:tblInd w:w="6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74"/>
        <w:gridCol w:w="799"/>
        <w:gridCol w:w="5084"/>
        <w:gridCol w:w="2192"/>
      </w:tblGrid>
      <w:tr>
        <w:trPr>
          <w:trHeight w:val="433" w:hRule="atLeast"/>
        </w:trPr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ind w:left="223"/>
              <w:spacing w:before="49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</w:rPr>
              <w:t>内容</w:t>
            </w:r>
          </w:p>
        </w:tc>
        <w:tc>
          <w:tcPr>
            <w:tcW w:w="5084" w:type="dxa"/>
            <w:vAlign w:val="top"/>
          </w:tcPr>
          <w:p>
            <w:pPr>
              <w:pStyle w:val="TableText"/>
              <w:ind w:left="1934"/>
              <w:spacing w:before="29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  <w:spacing w:val="-3"/>
              </w:rPr>
              <w:t>评分内容及标准</w:t>
            </w:r>
          </w:p>
        </w:tc>
        <w:tc>
          <w:tcPr>
            <w:tcW w:w="2192" w:type="dxa"/>
            <w:vAlign w:val="top"/>
          </w:tcPr>
          <w:p>
            <w:pPr>
              <w:pStyle w:val="TableText"/>
              <w:ind w:left="920"/>
              <w:spacing w:before="19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  <w:spacing w:val="-4"/>
              </w:rPr>
              <w:t>分值</w:t>
            </w:r>
          </w:p>
        </w:tc>
      </w:tr>
      <w:tr>
        <w:trPr>
          <w:trHeight w:val="508" w:hRule="atLeast"/>
        </w:trPr>
        <w:tc>
          <w:tcPr>
            <w:tcW w:w="574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 w:right="99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4"/>
              </w:rPr>
              <w:t>专项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9"/>
              </w:rPr>
              <w:t>素质</w:t>
            </w:r>
          </w:p>
        </w:tc>
        <w:tc>
          <w:tcPr>
            <w:tcW w:w="799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5" w:line="22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</w:rPr>
              <w:t>平转</w:t>
            </w:r>
          </w:p>
        </w:tc>
        <w:tc>
          <w:tcPr>
            <w:tcW w:w="5084" w:type="dxa"/>
            <w:vAlign w:val="top"/>
          </w:tcPr>
          <w:p>
            <w:pPr>
              <w:pStyle w:val="TableText"/>
              <w:ind w:left="22" w:right="34" w:firstLine="9"/>
              <w:spacing w:before="8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连续前进平转8圈，留头甩头干净利落、路线笔</w:t>
            </w:r>
            <w:r>
              <w:rPr>
                <w:sz w:val="17"/>
                <w:szCs w:val="17"/>
                <w:spacing w:val="-1"/>
              </w:rPr>
              <w:t>直者、结束能够平稳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-2"/>
              </w:rPr>
              <w:t>站立。</w:t>
            </w:r>
          </w:p>
        </w:tc>
        <w:tc>
          <w:tcPr>
            <w:tcW w:w="2192" w:type="dxa"/>
            <w:vAlign w:val="top"/>
          </w:tcPr>
          <w:p>
            <w:pPr>
              <w:pStyle w:val="TableText"/>
              <w:ind w:left="1007"/>
              <w:spacing w:before="142" w:line="18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</w:rPr>
              <w:t>10</w:t>
            </w:r>
          </w:p>
        </w:tc>
      </w:tr>
      <w:tr>
        <w:trPr>
          <w:trHeight w:val="508" w:hRule="atLeast"/>
        </w:trPr>
        <w:tc>
          <w:tcPr>
            <w:tcW w:w="5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4" w:type="dxa"/>
            <w:vAlign w:val="top"/>
          </w:tcPr>
          <w:p>
            <w:pPr>
              <w:pStyle w:val="TableText"/>
              <w:ind w:left="22" w:right="44"/>
              <w:spacing w:before="10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连续前进平转8圈，留头甩头干净利落、路线有</w:t>
            </w:r>
            <w:r>
              <w:rPr>
                <w:sz w:val="17"/>
                <w:szCs w:val="17"/>
                <w:spacing w:val="-1"/>
              </w:rPr>
              <w:t>偏差、结束能够平稳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站立。</w:t>
            </w:r>
          </w:p>
        </w:tc>
        <w:tc>
          <w:tcPr>
            <w:tcW w:w="2192" w:type="dxa"/>
            <w:vAlign w:val="top"/>
          </w:tcPr>
          <w:p>
            <w:pPr>
              <w:pStyle w:val="TableText"/>
              <w:ind w:left="1047"/>
              <w:spacing w:before="214" w:line="18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</w:tr>
      <w:tr>
        <w:trPr>
          <w:trHeight w:val="288" w:hRule="atLeast"/>
        </w:trPr>
        <w:tc>
          <w:tcPr>
            <w:tcW w:w="5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4" w:type="dxa"/>
            <w:vAlign w:val="top"/>
          </w:tcPr>
          <w:p>
            <w:pPr>
              <w:pStyle w:val="TableText"/>
              <w:ind w:left="22"/>
              <w:spacing w:before="13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连续前进平转8圈，路线有偏差、结束不能够平稳站</w:t>
            </w:r>
            <w:r>
              <w:rPr>
                <w:sz w:val="17"/>
                <w:szCs w:val="17"/>
                <w:spacing w:val="-1"/>
              </w:rPr>
              <w:t>立。</w:t>
            </w:r>
          </w:p>
        </w:tc>
        <w:tc>
          <w:tcPr>
            <w:tcW w:w="2192" w:type="dxa"/>
            <w:vAlign w:val="top"/>
          </w:tcPr>
          <w:p>
            <w:pPr>
              <w:pStyle w:val="TableText"/>
              <w:ind w:left="1047"/>
              <w:spacing w:before="56" w:line="18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5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4" w:type="dxa"/>
            <w:vAlign w:val="top"/>
          </w:tcPr>
          <w:p>
            <w:pPr>
              <w:pStyle w:val="TableText"/>
              <w:ind w:left="22"/>
              <w:spacing w:before="15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连续前进平转5圈，路线有偏差、结束不能够平稳站</w:t>
            </w:r>
            <w:r>
              <w:rPr>
                <w:sz w:val="17"/>
                <w:szCs w:val="17"/>
                <w:spacing w:val="-1"/>
              </w:rPr>
              <w:t>立。</w:t>
            </w:r>
          </w:p>
        </w:tc>
        <w:tc>
          <w:tcPr>
            <w:tcW w:w="2192" w:type="dxa"/>
            <w:vAlign w:val="top"/>
          </w:tcPr>
          <w:p>
            <w:pPr>
              <w:pStyle w:val="TableText"/>
              <w:ind w:left="1047"/>
              <w:spacing w:before="58" w:line="18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</w:tr>
      <w:tr>
        <w:trPr>
          <w:trHeight w:val="294" w:hRule="atLeast"/>
        </w:trPr>
        <w:tc>
          <w:tcPr>
            <w:tcW w:w="5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4" w:type="dxa"/>
            <w:vAlign w:val="top"/>
          </w:tcPr>
          <w:p>
            <w:pPr>
              <w:pStyle w:val="TableText"/>
              <w:ind w:left="22"/>
              <w:spacing w:before="16" w:line="22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连续前进平转低于4圈</w:t>
            </w:r>
          </w:p>
        </w:tc>
        <w:tc>
          <w:tcPr>
            <w:tcW w:w="2192" w:type="dxa"/>
            <w:vAlign w:val="top"/>
          </w:tcPr>
          <w:p>
            <w:pPr>
              <w:pStyle w:val="TableText"/>
              <w:ind w:left="1047"/>
              <w:spacing w:before="59" w:line="18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</w:tbl>
    <w:p>
      <w:pPr>
        <w:pStyle w:val="BodyText"/>
        <w:ind w:left="719" w:right="5569"/>
        <w:spacing w:before="305" w:line="353" w:lineRule="auto"/>
        <w:jc w:val="both"/>
        <w:rPr/>
      </w:pPr>
      <w:r>
        <w:rPr>
          <w:spacing w:val="15"/>
        </w:rPr>
        <w:t>原地弹跳(如大跳、双飞燕等):</w:t>
      </w:r>
      <w:r>
        <w:rPr>
          <w:spacing w:val="8"/>
        </w:rPr>
        <w:t xml:space="preserve"> </w:t>
      </w:r>
      <w:r>
        <w:rPr>
          <w:spacing w:val="-9"/>
        </w:rPr>
        <w:t>1.考试方法：连续原地向上跳起。</w:t>
      </w:r>
      <w:r>
        <w:rPr>
          <w:spacing w:val="2"/>
        </w:rPr>
        <w:t xml:space="preserve"> </w:t>
      </w:r>
      <w:r>
        <w:rPr>
          <w:spacing w:val="15"/>
        </w:rPr>
        <w:t>2.评分方法与标准(见附表4)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2184"/>
        <w:spacing w:before="97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14"/>
        </w:rPr>
        <w:t>表4弹跳素质测试内容及评分标准</w:t>
      </w:r>
    </w:p>
    <w:p>
      <w:pPr>
        <w:spacing w:before="91"/>
        <w:rPr/>
      </w:pPr>
      <w:r/>
    </w:p>
    <w:tbl>
      <w:tblPr>
        <w:tblStyle w:val="TableNormal"/>
        <w:tblW w:w="8530" w:type="dxa"/>
        <w:tblInd w:w="1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4"/>
        <w:gridCol w:w="789"/>
        <w:gridCol w:w="5024"/>
        <w:gridCol w:w="2163"/>
      </w:tblGrid>
      <w:tr>
        <w:trPr>
          <w:trHeight w:val="623" w:hRule="atLeast"/>
        </w:trPr>
        <w:tc>
          <w:tcPr>
            <w:tcW w:w="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3"/>
              <w:spacing w:before="7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</w:rPr>
              <w:t>内容</w:t>
            </w:r>
          </w:p>
        </w:tc>
        <w:tc>
          <w:tcPr>
            <w:tcW w:w="5024" w:type="dxa"/>
            <w:vAlign w:val="top"/>
          </w:tcPr>
          <w:p>
            <w:pPr>
              <w:pStyle w:val="TableText"/>
              <w:ind w:left="1912"/>
              <w:spacing w:before="6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评分内容及标准</w:t>
            </w:r>
          </w:p>
        </w:tc>
        <w:tc>
          <w:tcPr>
            <w:tcW w:w="2163" w:type="dxa"/>
            <w:vAlign w:val="top"/>
          </w:tcPr>
          <w:p>
            <w:pPr>
              <w:pStyle w:val="TableText"/>
              <w:ind w:left="867"/>
              <w:spacing w:before="5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分值</w:t>
            </w:r>
          </w:p>
        </w:tc>
      </w:tr>
      <w:tr>
        <w:trPr>
          <w:trHeight w:val="418" w:hRule="atLeast"/>
        </w:trPr>
        <w:tc>
          <w:tcPr>
            <w:tcW w:w="554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45"/>
              <w:spacing w:before="68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专项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1"/>
              </w:rPr>
              <w:t>素质</w:t>
            </w:r>
          </w:p>
        </w:tc>
        <w:tc>
          <w:tcPr>
            <w:tcW w:w="789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8" w:line="264" w:lineRule="auto"/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  <w:spacing w:val="-18"/>
                <w:w w:val="96"/>
              </w:rPr>
              <w:t>原地弹跳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(如大跳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  <w:spacing w:val="-17"/>
                <w:w w:val="94"/>
              </w:rPr>
              <w:t>双飞燕等)</w:t>
            </w:r>
          </w:p>
        </w:tc>
        <w:tc>
          <w:tcPr>
            <w:tcW w:w="5024" w:type="dxa"/>
            <w:vAlign w:val="top"/>
          </w:tcPr>
          <w:p>
            <w:pPr>
              <w:pStyle w:val="TableText"/>
              <w:spacing w:before="10" w:line="21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1"/>
                <w:w w:val="98"/>
              </w:rPr>
              <w:t>跳跃腾空高，跳跃姿态舒展自然，落地轻盈平稳，连续完成5次。</w:t>
            </w:r>
          </w:p>
        </w:tc>
        <w:tc>
          <w:tcPr>
            <w:tcW w:w="2163" w:type="dxa"/>
            <w:vAlign w:val="top"/>
          </w:tcPr>
          <w:p>
            <w:pPr>
              <w:pStyle w:val="TableText"/>
              <w:ind w:left="968"/>
              <w:spacing w:before="6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</w:t>
            </w:r>
          </w:p>
        </w:tc>
      </w:tr>
      <w:tr>
        <w:trPr>
          <w:trHeight w:val="439" w:hRule="atLeast"/>
        </w:trPr>
        <w:tc>
          <w:tcPr>
            <w:tcW w:w="5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24" w:type="dxa"/>
            <w:vAlign w:val="top"/>
          </w:tcPr>
          <w:p>
            <w:pPr>
              <w:pStyle w:val="TableText"/>
              <w:spacing w:before="12"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1"/>
              </w:rPr>
              <w:t>跳跃腾空高，跳跃姿态不够舒展，落地平稳，连续完成5次。</w:t>
            </w:r>
          </w:p>
        </w:tc>
        <w:tc>
          <w:tcPr>
            <w:tcW w:w="2163" w:type="dxa"/>
            <w:vAlign w:val="top"/>
          </w:tcPr>
          <w:p>
            <w:pPr>
              <w:pStyle w:val="TableText"/>
              <w:ind w:left="1018"/>
              <w:spacing w:before="6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>
        <w:trPr>
          <w:trHeight w:val="418" w:hRule="atLeast"/>
        </w:trPr>
        <w:tc>
          <w:tcPr>
            <w:tcW w:w="5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24" w:type="dxa"/>
            <w:vAlign w:val="top"/>
          </w:tcPr>
          <w:p>
            <w:pPr>
              <w:pStyle w:val="TableText"/>
              <w:spacing w:before="13"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2"/>
                <w:w w:val="97"/>
              </w:rPr>
              <w:t>跳跃腾空一般，跳跃姿态不够舒展，落地平稳，连续完成5次。</w:t>
            </w:r>
          </w:p>
        </w:tc>
        <w:tc>
          <w:tcPr>
            <w:tcW w:w="2163" w:type="dxa"/>
            <w:vAlign w:val="top"/>
          </w:tcPr>
          <w:p>
            <w:pPr>
              <w:pStyle w:val="TableText"/>
              <w:ind w:left="1018"/>
              <w:spacing w:before="6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>
        <w:trPr>
          <w:trHeight w:val="428" w:hRule="atLeast"/>
        </w:trPr>
        <w:tc>
          <w:tcPr>
            <w:tcW w:w="5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24" w:type="dxa"/>
            <w:vAlign w:val="top"/>
          </w:tcPr>
          <w:p>
            <w:pPr>
              <w:pStyle w:val="TableText"/>
              <w:spacing w:before="15" w:line="21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0"/>
                <w:w w:val="98"/>
              </w:rPr>
              <w:t>跳跃腾空低，跳跃姿态不够舒展，落地平稳，连续完</w:t>
            </w:r>
            <w:r>
              <w:rPr>
                <w:sz w:val="20"/>
                <w:szCs w:val="20"/>
                <w:spacing w:val="-21"/>
                <w:w w:val="98"/>
              </w:rPr>
              <w:t>成不低5次。</w:t>
            </w:r>
          </w:p>
        </w:tc>
        <w:tc>
          <w:tcPr>
            <w:tcW w:w="2163" w:type="dxa"/>
            <w:vAlign w:val="top"/>
          </w:tcPr>
          <w:p>
            <w:pPr>
              <w:pStyle w:val="TableText"/>
              <w:ind w:left="1018"/>
              <w:spacing w:before="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423" w:hRule="atLeast"/>
        </w:trPr>
        <w:tc>
          <w:tcPr>
            <w:tcW w:w="5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24" w:type="dxa"/>
            <w:vAlign w:val="top"/>
          </w:tcPr>
          <w:p>
            <w:pPr>
              <w:pStyle w:val="TableText"/>
              <w:spacing w:before="17" w:line="21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8"/>
                <w:w w:val="94"/>
              </w:rPr>
              <w:t>跳跃无腾空，跳跃姿态无法保持，落地不平稳，连续完</w:t>
            </w:r>
            <w:r>
              <w:rPr>
                <w:sz w:val="20"/>
                <w:szCs w:val="20"/>
                <w:spacing w:val="-19"/>
                <w:w w:val="94"/>
              </w:rPr>
              <w:t>成低于5次。</w:t>
            </w:r>
          </w:p>
        </w:tc>
        <w:tc>
          <w:tcPr>
            <w:tcW w:w="2163" w:type="dxa"/>
            <w:vAlign w:val="top"/>
          </w:tcPr>
          <w:p>
            <w:pPr>
              <w:pStyle w:val="TableText"/>
              <w:ind w:left="1018"/>
              <w:spacing w:before="7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  <w:r/>
    </w:p>
    <w:p>
      <w:pPr>
        <w:ind w:left="694"/>
        <w:spacing w:before="98" w:line="223" w:lineRule="auto"/>
        <w:outlineLvl w:val="1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-21"/>
        </w:rPr>
        <w:t>(三)作品展示</w:t>
      </w:r>
    </w:p>
    <w:p>
      <w:pPr>
        <w:pStyle w:val="BodyText"/>
        <w:ind w:right="2089" w:firstLine="769"/>
        <w:spacing w:before="275" w:line="358" w:lineRule="auto"/>
        <w:rPr/>
      </w:pPr>
      <w:r>
        <w:rPr>
          <w:spacing w:val="4"/>
        </w:rPr>
        <w:t>1.考试方法：由考生自选一类舞蹈表演，拉丁两曲(恰恰、</w:t>
      </w:r>
      <w:r>
        <w:rPr>
          <w:spacing w:val="1"/>
        </w:rPr>
        <w:t xml:space="preserve"> </w:t>
      </w:r>
      <w:r>
        <w:rPr>
          <w:spacing w:val="11"/>
        </w:rPr>
        <w:t>桑巴、伦巴、牛仔)或摩登舞两曲(华尔兹</w:t>
      </w:r>
      <w:r>
        <w:rPr>
          <w:spacing w:val="10"/>
        </w:rPr>
        <w:t>、探戈)。考官根据其</w:t>
      </w:r>
      <w:r>
        <w:rPr/>
        <w:t xml:space="preserve"> </w:t>
      </w:r>
      <w:r>
        <w:rPr>
          <w:spacing w:val="-5"/>
        </w:rPr>
        <w:t>舞蹈编排、动作完成质量、表现力、音乐处理能力给予评价。</w:t>
      </w:r>
    </w:p>
    <w:p>
      <w:pPr>
        <w:pStyle w:val="BodyText"/>
        <w:ind w:left="719"/>
        <w:spacing w:before="27" w:line="222" w:lineRule="auto"/>
        <w:rPr/>
      </w:pPr>
      <w:r>
        <w:rPr>
          <w:spacing w:val="15"/>
        </w:rPr>
        <w:t>2.评分方法及标准(见附表5)</w:t>
      </w:r>
    </w:p>
    <w:p>
      <w:pPr>
        <w:spacing w:line="222" w:lineRule="auto"/>
        <w:sectPr>
          <w:footerReference w:type="default" r:id="rId53"/>
          <w:pgSz w:w="11900" w:h="16840"/>
          <w:pgMar w:top="368" w:right="180" w:bottom="1397" w:left="1070" w:header="0" w:footer="1271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2524"/>
        <w:spacing w:before="98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13"/>
        </w:rPr>
        <w:t>表5作品展示评分方法及标准</w:t>
      </w:r>
    </w:p>
    <w:p>
      <w:pPr>
        <w:spacing w:line="138" w:lineRule="exact"/>
        <w:rPr/>
      </w:pPr>
      <w:r/>
    </w:p>
    <w:tbl>
      <w:tblPr>
        <w:tblStyle w:val="TableNormal"/>
        <w:tblW w:w="8009" w:type="dxa"/>
        <w:tblInd w:w="4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4"/>
        <w:gridCol w:w="619"/>
        <w:gridCol w:w="2377"/>
        <w:gridCol w:w="1907"/>
        <w:gridCol w:w="2672"/>
      </w:tblGrid>
      <w:tr>
        <w:trPr>
          <w:trHeight w:val="404" w:hRule="atLeast"/>
        </w:trPr>
        <w:tc>
          <w:tcPr>
            <w:tcW w:w="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40"/>
              <w:spacing w:before="4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内容</w:t>
            </w:r>
          </w:p>
        </w:tc>
        <w:tc>
          <w:tcPr>
            <w:tcW w:w="2377" w:type="dxa"/>
            <w:vAlign w:val="top"/>
          </w:tcPr>
          <w:p>
            <w:pPr>
              <w:pStyle w:val="TableText"/>
              <w:ind w:left="641"/>
              <w:spacing w:before="4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评分内容及标准</w:t>
            </w:r>
          </w:p>
        </w:tc>
        <w:tc>
          <w:tcPr>
            <w:tcW w:w="1907" w:type="dxa"/>
            <w:vAlign w:val="top"/>
          </w:tcPr>
          <w:p>
            <w:pPr>
              <w:pStyle w:val="TableText"/>
              <w:ind w:left="784"/>
              <w:spacing w:before="3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分值</w:t>
            </w:r>
          </w:p>
        </w:tc>
        <w:tc>
          <w:tcPr>
            <w:tcW w:w="2672" w:type="dxa"/>
            <w:vAlign w:val="top"/>
          </w:tcPr>
          <w:p>
            <w:pPr>
              <w:pStyle w:val="TableText"/>
              <w:ind w:left="1007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评分方法</w:t>
            </w:r>
          </w:p>
        </w:tc>
      </w:tr>
      <w:tr>
        <w:trPr>
          <w:trHeight w:val="1362" w:hRule="atLeast"/>
        </w:trPr>
        <w:tc>
          <w:tcPr>
            <w:tcW w:w="434" w:type="dxa"/>
            <w:vAlign w:val="top"/>
            <w:textDirection w:val="tbRlV"/>
            <w:tcBorders>
              <w:bottom w:val="nil"/>
            </w:tcBorders>
          </w:tcPr>
          <w:p>
            <w:pPr>
              <w:pStyle w:val="TableText"/>
              <w:ind w:left="1173"/>
              <w:spacing w:before="137" w:line="1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</w:t>
            </w:r>
          </w:p>
        </w:tc>
        <w:tc>
          <w:tcPr>
            <w:tcW w:w="619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7" w:type="dxa"/>
            <w:vAlign w:val="top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9"/>
              </w:rPr>
              <w:t>1</w:t>
            </w:r>
            <w:r>
              <w:rPr>
                <w:sz w:val="16"/>
                <w:szCs w:val="16"/>
                <w:spacing w:val="-34"/>
              </w:rPr>
              <w:t xml:space="preserve"> </w:t>
            </w:r>
            <w:r>
              <w:rPr>
                <w:sz w:val="16"/>
                <w:szCs w:val="16"/>
                <w:spacing w:val="19"/>
              </w:rPr>
              <w:t>.</w:t>
            </w:r>
            <w:r>
              <w:rPr>
                <w:sz w:val="16"/>
                <w:szCs w:val="16"/>
                <w:spacing w:val="-42"/>
              </w:rPr>
              <w:t xml:space="preserve"> </w:t>
            </w:r>
            <w:r>
              <w:rPr>
                <w:sz w:val="16"/>
                <w:szCs w:val="16"/>
                <w:spacing w:val="19"/>
              </w:rPr>
              <w:t>动作编排(15分)</w:t>
            </w:r>
          </w:p>
        </w:tc>
        <w:tc>
          <w:tcPr>
            <w:tcW w:w="1907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2" w:type="dxa"/>
            <w:vAlign w:val="top"/>
            <w:tcBorders>
              <w:bottom w:val="nil"/>
            </w:tcBorders>
          </w:tcPr>
          <w:p>
            <w:pPr>
              <w:pStyle w:val="TableText"/>
              <w:ind w:left="17"/>
              <w:spacing w:before="197" w:line="22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1.舞蹈动作编排元素丰富、难度较高、</w:t>
            </w:r>
            <w:r>
              <w:rPr>
                <w:sz w:val="16"/>
                <w:szCs w:val="16"/>
                <w:spacing w:val="13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有一定技巧性，记15-11分：元素丰富、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难度一般、技巧不足，记10-6分，元</w:t>
            </w:r>
            <w:r>
              <w:rPr>
                <w:sz w:val="16"/>
                <w:szCs w:val="16"/>
                <w:spacing w:val="2"/>
              </w:rPr>
              <w:t xml:space="preserve">  </w:t>
            </w:r>
            <w:r>
              <w:rPr>
                <w:sz w:val="16"/>
                <w:szCs w:val="16"/>
                <w:spacing w:val="-9"/>
              </w:rPr>
              <w:t>素较少、无难度、技巧不足，记5-0分。</w:t>
            </w:r>
          </w:p>
          <w:p>
            <w:pPr>
              <w:pStyle w:val="TableText"/>
              <w:spacing w:before="219" w:line="19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2.动作规范流畅、身体姿态控制好，记</w:t>
            </w:r>
          </w:p>
        </w:tc>
      </w:tr>
      <w:tr>
        <w:trPr>
          <w:trHeight w:val="407" w:hRule="atLeast"/>
        </w:trPr>
        <w:tc>
          <w:tcPr>
            <w:tcW w:w="434" w:type="dxa"/>
            <w:vAlign w:val="top"/>
            <w:textDirection w:val="tbRlV"/>
            <w:tcBorders>
              <w:bottom w:val="nil"/>
              <w:top w:val="nil"/>
            </w:tcBorders>
          </w:tcPr>
          <w:p>
            <w:pPr>
              <w:pStyle w:val="TableText"/>
              <w:ind w:left="223"/>
              <w:spacing w:before="134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业</w:t>
            </w:r>
          </w:p>
        </w:tc>
        <w:tc>
          <w:tcPr>
            <w:tcW w:w="61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40"/>
              <w:spacing w:before="125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自选</w:t>
            </w:r>
          </w:p>
        </w:tc>
        <w:tc>
          <w:tcPr>
            <w:tcW w:w="2377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31"/>
              <w:spacing w:before="125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1"/>
              </w:rPr>
              <w:t>2</w:t>
            </w:r>
            <w:r>
              <w:rPr>
                <w:sz w:val="16"/>
                <w:szCs w:val="16"/>
                <w:spacing w:val="-37"/>
              </w:rPr>
              <w:t xml:space="preserve"> </w:t>
            </w:r>
            <w:r>
              <w:rPr>
                <w:sz w:val="16"/>
                <w:szCs w:val="16"/>
                <w:spacing w:val="21"/>
              </w:rPr>
              <w:t>.</w:t>
            </w:r>
            <w:r>
              <w:rPr>
                <w:sz w:val="16"/>
                <w:szCs w:val="16"/>
                <w:spacing w:val="-40"/>
              </w:rPr>
              <w:t xml:space="preserve"> </w:t>
            </w:r>
            <w:r>
              <w:rPr>
                <w:sz w:val="16"/>
                <w:szCs w:val="16"/>
                <w:spacing w:val="21"/>
              </w:rPr>
              <w:t>动作质量(20分)</w:t>
            </w:r>
          </w:p>
        </w:tc>
        <w:tc>
          <w:tcPr>
            <w:tcW w:w="1907" w:type="dxa"/>
            <w:vAlign w:val="top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2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47" w:right="22" w:hanging="40"/>
              <w:spacing w:before="26" w:line="21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20-14分：动作较规范流畅、身体姿态</w:t>
            </w:r>
            <w:r>
              <w:rPr>
                <w:sz w:val="16"/>
                <w:szCs w:val="16"/>
                <w:spacing w:val="9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控制较好，记13-7分：不能流畅的完</w:t>
            </w:r>
          </w:p>
        </w:tc>
      </w:tr>
      <w:tr>
        <w:trPr>
          <w:trHeight w:val="399" w:hRule="atLeast"/>
        </w:trPr>
        <w:tc>
          <w:tcPr>
            <w:tcW w:w="434" w:type="dxa"/>
            <w:vAlign w:val="top"/>
            <w:textDirection w:val="tbRlV"/>
            <w:tcBorders>
              <w:bottom w:val="nil"/>
              <w:top w:val="nil"/>
            </w:tcBorders>
          </w:tcPr>
          <w:p>
            <w:pPr>
              <w:pStyle w:val="TableText"/>
              <w:ind w:right="10"/>
              <w:spacing w:before="136" w:line="20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基</w:t>
            </w:r>
          </w:p>
        </w:tc>
        <w:tc>
          <w:tcPr>
            <w:tcW w:w="61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40"/>
              <w:spacing w:before="11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舞蹈</w:t>
            </w:r>
          </w:p>
        </w:tc>
        <w:tc>
          <w:tcPr>
            <w:tcW w:w="2377" w:type="dxa"/>
            <w:vAlign w:val="top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7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864"/>
              <w:spacing w:before="259" w:line="13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  <w:position w:val="-2"/>
              </w:rPr>
              <w:t>60</w:t>
            </w:r>
          </w:p>
        </w:tc>
        <w:tc>
          <w:tcPr>
            <w:tcW w:w="2672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57"/>
              <w:spacing w:before="2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成表演者记6-0分。</w:t>
            </w:r>
          </w:p>
        </w:tc>
      </w:tr>
      <w:tr>
        <w:trPr>
          <w:trHeight w:val="1967" w:hRule="atLeast"/>
        </w:trPr>
        <w:tc>
          <w:tcPr>
            <w:tcW w:w="434" w:type="dxa"/>
            <w:vAlign w:val="top"/>
            <w:textDirection w:val="tbRlV"/>
            <w:tcBorders>
              <w:top w:val="nil"/>
            </w:tcBorders>
          </w:tcPr>
          <w:p>
            <w:pPr>
              <w:pStyle w:val="TableText"/>
              <w:ind w:left="241"/>
              <w:spacing w:before="138" w:line="20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础</w:t>
            </w:r>
          </w:p>
        </w:tc>
        <w:tc>
          <w:tcPr>
            <w:tcW w:w="619" w:type="dxa"/>
            <w:vAlign w:val="top"/>
            <w:tcBorders>
              <w:top w:val="nil"/>
            </w:tcBorders>
          </w:tcPr>
          <w:p>
            <w:pPr>
              <w:pStyle w:val="TableText"/>
              <w:ind w:left="140"/>
              <w:spacing w:before="130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表演</w:t>
            </w:r>
          </w:p>
        </w:tc>
        <w:tc>
          <w:tcPr>
            <w:tcW w:w="2377" w:type="dxa"/>
            <w:vAlign w:val="top"/>
            <w:tcBorders>
              <w:top w:val="nil"/>
            </w:tcBorders>
          </w:tcPr>
          <w:p>
            <w:pPr>
              <w:pStyle w:val="TableText"/>
              <w:ind w:left="31"/>
              <w:spacing w:before="11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1"/>
              </w:rPr>
              <w:t>3</w:t>
            </w:r>
            <w:r>
              <w:rPr>
                <w:sz w:val="16"/>
                <w:szCs w:val="16"/>
                <w:spacing w:val="-37"/>
              </w:rPr>
              <w:t xml:space="preserve"> </w:t>
            </w:r>
            <w:r>
              <w:rPr>
                <w:sz w:val="16"/>
                <w:szCs w:val="16"/>
                <w:spacing w:val="21"/>
              </w:rPr>
              <w:t>.</w:t>
            </w:r>
            <w:r>
              <w:rPr>
                <w:sz w:val="16"/>
                <w:szCs w:val="16"/>
                <w:spacing w:val="-41"/>
              </w:rPr>
              <w:t xml:space="preserve"> </w:t>
            </w:r>
            <w:r>
              <w:rPr>
                <w:sz w:val="16"/>
                <w:szCs w:val="16"/>
                <w:spacing w:val="21"/>
              </w:rPr>
              <w:t>音乐节奏(15分)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0"/>
              </w:rPr>
              <w:t>4</w:t>
            </w:r>
            <w:r>
              <w:rPr>
                <w:sz w:val="16"/>
                <w:szCs w:val="16"/>
                <w:spacing w:val="-28"/>
              </w:rPr>
              <w:t xml:space="preserve"> </w:t>
            </w:r>
            <w:r>
              <w:rPr>
                <w:sz w:val="16"/>
                <w:szCs w:val="16"/>
                <w:spacing w:val="-10"/>
              </w:rPr>
              <w:t>.</w:t>
            </w:r>
            <w:r>
              <w:rPr>
                <w:sz w:val="16"/>
                <w:szCs w:val="16"/>
                <w:spacing w:val="-32"/>
              </w:rPr>
              <w:t xml:space="preserve"> </w:t>
            </w:r>
            <w:r>
              <w:rPr>
                <w:sz w:val="16"/>
                <w:szCs w:val="16"/>
                <w:spacing w:val="-10"/>
              </w:rPr>
              <w:t>表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10"/>
              </w:rPr>
              <w:t>现</w:t>
            </w:r>
            <w:r>
              <w:rPr>
                <w:sz w:val="16"/>
                <w:szCs w:val="16"/>
                <w:spacing w:val="-29"/>
              </w:rPr>
              <w:t xml:space="preserve"> </w:t>
            </w:r>
            <w:r>
              <w:rPr>
                <w:sz w:val="16"/>
                <w:szCs w:val="16"/>
                <w:spacing w:val="-10"/>
              </w:rPr>
              <w:t>力 (</w:t>
            </w:r>
            <w:r>
              <w:rPr>
                <w:sz w:val="16"/>
                <w:szCs w:val="16"/>
                <w:spacing w:val="-20"/>
              </w:rPr>
              <w:t xml:space="preserve"> </w:t>
            </w:r>
            <w:r>
              <w:rPr>
                <w:sz w:val="16"/>
                <w:szCs w:val="16"/>
                <w:spacing w:val="-10"/>
              </w:rPr>
              <w:t>1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10"/>
              </w:rPr>
              <w:t>0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10"/>
              </w:rPr>
              <w:t>分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10"/>
              </w:rPr>
              <w:t>)</w:t>
            </w:r>
          </w:p>
        </w:tc>
        <w:tc>
          <w:tcPr>
            <w:tcW w:w="1907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2" w:type="dxa"/>
            <w:vAlign w:val="top"/>
            <w:tcBorders>
              <w:top w:val="nil"/>
            </w:tcBorders>
          </w:tcPr>
          <w:p>
            <w:pPr>
              <w:pStyle w:val="TableText"/>
              <w:ind w:left="47" w:right="63"/>
              <w:spacing w:before="18" w:line="24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3.音乐每小节出现一次节奏与动作不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符，扣5分。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" w:right="13" w:firstLine="80"/>
              <w:spacing w:before="52" w:line="227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4.表现力、感染力强者，记10-7分： </w:t>
            </w:r>
            <w:r>
              <w:rPr>
                <w:sz w:val="16"/>
                <w:szCs w:val="16"/>
                <w:spacing w:val="-1"/>
              </w:rPr>
              <w:t>表现力良好者记6-3分：表情木讷、表</w:t>
            </w:r>
            <w:r>
              <w:rPr>
                <w:sz w:val="16"/>
                <w:szCs w:val="16"/>
                <w:spacing w:val="11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现力较差记2-0分。</w:t>
            </w:r>
          </w:p>
        </w:tc>
      </w:tr>
    </w:tbl>
    <w:p>
      <w:pPr>
        <w:pStyle w:val="BodyText"/>
        <w:ind w:left="3"/>
        <w:spacing w:before="310" w:line="222" w:lineRule="auto"/>
        <w:rPr>
          <w:sz w:val="26"/>
          <w:szCs w:val="26"/>
        </w:rPr>
      </w:pPr>
      <w:r>
        <w:rPr>
          <w:sz w:val="26"/>
          <w:szCs w:val="26"/>
          <w:b/>
          <w:bCs/>
          <w:spacing w:val="19"/>
        </w:rPr>
        <w:t>考生要求：</w:t>
      </w:r>
    </w:p>
    <w:p>
      <w:pPr>
        <w:pStyle w:val="BodyText"/>
        <w:ind w:left="780"/>
        <w:spacing w:before="157" w:line="219" w:lineRule="auto"/>
        <w:rPr/>
      </w:pPr>
      <w:r>
        <w:rPr>
          <w:spacing w:val="2"/>
        </w:rPr>
        <w:t>(1)考生在考试时不得浓妆艳抹，应素颜或化淡妆。</w:t>
      </w:r>
    </w:p>
    <w:p>
      <w:pPr>
        <w:pStyle w:val="BodyText"/>
        <w:ind w:right="1025" w:firstLine="760"/>
        <w:spacing w:before="145" w:line="281" w:lineRule="auto"/>
        <w:rPr/>
      </w:pPr>
      <w:r>
        <w:rPr>
          <w:spacing w:val="10"/>
        </w:rPr>
        <w:t>(2)服装要求：基本功展示中考生须穿紧身练功服(女生：</w:t>
      </w:r>
      <w:r>
        <w:rPr/>
        <w:t xml:space="preserve"> </w:t>
      </w:r>
      <w:r>
        <w:rPr>
          <w:spacing w:val="5"/>
        </w:rPr>
        <w:t>体操服、裤袜；男生：白色短袖、紧身练功裤),剧目展示中考生</w:t>
      </w:r>
      <w:r>
        <w:rPr>
          <w:spacing w:val="18"/>
        </w:rPr>
        <w:t xml:space="preserve"> </w:t>
      </w:r>
      <w:r>
        <w:rPr>
          <w:spacing w:val="6"/>
        </w:rPr>
        <w:t>须着表演服。(基本功展示与剧目展示之间有更衣时间)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0704" behindDoc="0" locked="0" layoutInCell="1" allowOverlap="1">
                <wp:simplePos x="0" y="0"/>
                <wp:positionH relativeFrom="column">
                  <wp:posOffset>-351372</wp:posOffset>
                </wp:positionH>
                <wp:positionV relativeFrom="paragraph">
                  <wp:posOffset>492852</wp:posOffset>
                </wp:positionV>
                <wp:extent cx="1257935" cy="247015"/>
                <wp:effectExtent l="0" t="0" r="0" b="0"/>
                <wp:wrapNone/>
                <wp:docPr id="114" name="TextBox 114"/>
                <wp:cNvGraphicFramePr/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 rot="16200000">
                          <a:off x="-351372" y="492852"/>
                          <a:ext cx="1257935" cy="24701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7" w:line="222" w:lineRule="auto"/>
                              <w:rPr>
                                <w:rFonts w:ascii="SimHei" w:hAnsi="SimHei" w:eastAsia="SimHei" w:cs="SimHei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25"/>
                                <w:szCs w:val="25"/>
                                <w:spacing w:val="27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" style="position:absolute;margin-left:-27.6671pt;margin-top:38.8073pt;mso-position-vertical-relative:text;mso-position-horizontal-relative:text;width:99.05pt;height:19.45pt;z-index:251720704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7" w:line="222" w:lineRule="auto"/>
                        <w:rPr>
                          <w:rFonts w:ascii="SimHei" w:hAnsi="SimHei" w:eastAsia="SimHei" w:cs="SimHei"/>
                          <w:sz w:val="25"/>
                          <w:szCs w:val="25"/>
                        </w:rPr>
                      </w:pPr>
                      <w:r>
                        <w:rPr>
                          <w:rFonts w:ascii="SimHei" w:hAnsi="SimHei" w:eastAsia="SimHei" w:cs="SimHei"/>
                          <w:sz w:val="25"/>
                          <w:szCs w:val="25"/>
                          <w:spacing w:val="27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90"/>
        <w:spacing w:line="630" w:lineRule="exact"/>
        <w:rPr/>
      </w:pPr>
      <w:r>
        <w:rPr>
          <w:position w:val="-12"/>
        </w:rPr>
        <w:drawing>
          <wp:inline distT="0" distB="0" distL="0" distR="0">
            <wp:extent cx="400041" cy="400040"/>
            <wp:effectExtent l="0" t="0" r="0" b="0"/>
            <wp:docPr id="116" name="IM 116"/>
            <wp:cNvGraphicFramePr/>
            <a:graphic>
              <a:graphicData uri="http://schemas.openxmlformats.org/drawingml/2006/picture">
                <pic:pic>
                  <pic:nvPicPr>
                    <pic:cNvPr id="116" name="IM 11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0041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30" w:lineRule="exact"/>
        <w:sectPr>
          <w:footerReference w:type="default" r:id="rId54"/>
          <w:pgSz w:w="11900" w:h="16840"/>
          <w:pgMar w:top="369" w:right="190" w:bottom="1920" w:left="1299" w:header="0" w:footer="1803" w:gutter="0"/>
          <w:cols w:equalWidth="0" w:num="2">
            <w:col w:w="9591" w:space="100"/>
            <w:col w:w="720" w:space="0"/>
          </w:cols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08"/>
        <w:spacing w:before="88" w:line="224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1"/>
        </w:rPr>
        <w:t>附件7</w:t>
      </w:r>
    </w:p>
    <w:p>
      <w:pPr>
        <w:ind w:left="788"/>
        <w:spacing w:before="14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  <w:spacing w:val="-3"/>
        </w:rPr>
        <w:t>湖南工程职业技术学院2025年体育特长生专项测</w:t>
      </w:r>
      <w:r>
        <w:rPr>
          <w:rFonts w:ascii="SimSun" w:hAnsi="SimSun" w:eastAsia="SimSun" w:cs="SimSun"/>
          <w:sz w:val="27"/>
          <w:szCs w:val="27"/>
          <w:b/>
          <w:bCs/>
          <w:spacing w:val="-4"/>
        </w:rPr>
        <w:t>试项目确认表</w:t>
      </w:r>
    </w:p>
    <w:p>
      <w:pPr>
        <w:spacing w:line="27" w:lineRule="exact"/>
        <w:rPr/>
      </w:pPr>
      <w:r/>
    </w:p>
    <w:tbl>
      <w:tblPr>
        <w:tblStyle w:val="TableNormal"/>
        <w:tblW w:w="87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23"/>
        <w:gridCol w:w="959"/>
        <w:gridCol w:w="589"/>
        <w:gridCol w:w="959"/>
        <w:gridCol w:w="1339"/>
        <w:gridCol w:w="889"/>
        <w:gridCol w:w="879"/>
        <w:gridCol w:w="1703"/>
      </w:tblGrid>
      <w:tr>
        <w:trPr>
          <w:trHeight w:val="1863" w:hRule="atLeast"/>
        </w:trPr>
        <w:tc>
          <w:tcPr>
            <w:tcW w:w="142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姓</w:t>
            </w:r>
            <w:r>
              <w:rPr>
                <w:sz w:val="23"/>
                <w:szCs w:val="23"/>
                <w:spacing w:val="55"/>
              </w:rPr>
              <w:t xml:space="preserve"> </w:t>
            </w:r>
            <w:r>
              <w:rPr>
                <w:sz w:val="23"/>
                <w:szCs w:val="23"/>
                <w:spacing w:val="-5"/>
              </w:rPr>
              <w:t>名</w:t>
            </w:r>
          </w:p>
        </w:tc>
        <w:tc>
          <w:tcPr>
            <w:tcW w:w="15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74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9"/>
              </w:rPr>
              <w:t>性别</w:t>
            </w: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7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民族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8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照片</w:t>
            </w:r>
          </w:p>
        </w:tc>
      </w:tr>
      <w:tr>
        <w:trPr>
          <w:trHeight w:val="1059" w:hRule="atLeast"/>
        </w:trPr>
        <w:tc>
          <w:tcPr>
            <w:tcW w:w="1423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身份证号码</w:t>
            </w:r>
          </w:p>
        </w:tc>
        <w:tc>
          <w:tcPr>
            <w:tcW w:w="250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05" w:right="89"/>
              <w:spacing w:before="231" w:line="32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1"/>
              </w:rPr>
              <w:t>准</w:t>
            </w:r>
            <w:r>
              <w:rPr>
                <w:sz w:val="23"/>
                <w:szCs w:val="23"/>
                <w:spacing w:val="-31"/>
              </w:rPr>
              <w:t xml:space="preserve"> </w:t>
            </w:r>
            <w:r>
              <w:rPr>
                <w:sz w:val="23"/>
                <w:szCs w:val="23"/>
                <w:spacing w:val="-11"/>
              </w:rPr>
              <w:t>考</w:t>
            </w:r>
            <w:r>
              <w:rPr>
                <w:sz w:val="23"/>
                <w:szCs w:val="23"/>
                <w:spacing w:val="-31"/>
              </w:rPr>
              <w:t xml:space="preserve"> </w:t>
            </w:r>
            <w:r>
              <w:rPr>
                <w:sz w:val="23"/>
                <w:szCs w:val="23"/>
                <w:spacing w:val="-11"/>
              </w:rPr>
              <w:t>证</w:t>
            </w:r>
            <w:r>
              <w:rPr>
                <w:sz w:val="23"/>
                <w:szCs w:val="23"/>
                <w:spacing w:val="-26"/>
              </w:rPr>
              <w:t xml:space="preserve"> </w:t>
            </w:r>
            <w:r>
              <w:rPr>
                <w:sz w:val="23"/>
                <w:szCs w:val="23"/>
                <w:spacing w:val="-11"/>
              </w:rPr>
              <w:t>号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码</w:t>
            </w:r>
          </w:p>
        </w:tc>
        <w:tc>
          <w:tcPr>
            <w:tcW w:w="34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14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4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0"/>
              </w:rPr>
              <w:t>测试项目</w:t>
            </w:r>
          </w:p>
        </w:tc>
        <w:tc>
          <w:tcPr>
            <w:tcW w:w="250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74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位置/小项</w:t>
            </w:r>
          </w:p>
        </w:tc>
        <w:tc>
          <w:tcPr>
            <w:tcW w:w="347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9" w:hRule="atLeast"/>
        </w:trPr>
        <w:tc>
          <w:tcPr>
            <w:tcW w:w="142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4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联系电话</w:t>
            </w:r>
          </w:p>
        </w:tc>
        <w:tc>
          <w:tcPr>
            <w:tcW w:w="250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8" w:type="dxa"/>
            <w:vAlign w:val="top"/>
            <w:gridSpan w:val="2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5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1"/>
              </w:rPr>
              <w:t>出生年月</w:t>
            </w:r>
          </w:p>
        </w:tc>
        <w:tc>
          <w:tcPr>
            <w:tcW w:w="258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19" w:hRule="atLeast"/>
        </w:trPr>
        <w:tc>
          <w:tcPr>
            <w:tcW w:w="1423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4" w:line="22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通讯地址</w:t>
            </w:r>
          </w:p>
        </w:tc>
        <w:tc>
          <w:tcPr>
            <w:tcW w:w="7317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0" w:hRule="atLeast"/>
        </w:trPr>
        <w:tc>
          <w:tcPr>
            <w:tcW w:w="14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75" w:right="446"/>
              <w:spacing w:before="287" w:line="391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家庭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15"/>
              </w:rPr>
              <w:t>成员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情况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42"/>
              <w:spacing w:before="226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0"/>
              </w:rPr>
              <w:t>关系</w:t>
            </w:r>
          </w:p>
        </w:tc>
        <w:tc>
          <w:tcPr>
            <w:tcW w:w="1548" w:type="dxa"/>
            <w:vAlign w:val="top"/>
            <w:gridSpan w:val="2"/>
          </w:tcPr>
          <w:p>
            <w:pPr>
              <w:pStyle w:val="TableText"/>
              <w:ind w:left="543"/>
              <w:spacing w:before="21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4"/>
              </w:rPr>
              <w:t>姓名</w:t>
            </w:r>
          </w:p>
        </w:tc>
        <w:tc>
          <w:tcPr>
            <w:tcW w:w="4810" w:type="dxa"/>
            <w:vAlign w:val="top"/>
            <w:gridSpan w:val="4"/>
          </w:tcPr>
          <w:p>
            <w:pPr>
              <w:pStyle w:val="TableText"/>
              <w:ind w:left="2205"/>
              <w:spacing w:before="208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电话</w:t>
            </w:r>
          </w:p>
        </w:tc>
      </w:tr>
      <w:tr>
        <w:trPr>
          <w:trHeight w:val="669" w:hRule="atLeast"/>
        </w:trPr>
        <w:tc>
          <w:tcPr>
            <w:tcW w:w="14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242"/>
              <w:spacing w:before="28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父亲</w:t>
            </w:r>
          </w:p>
        </w:tc>
        <w:tc>
          <w:tcPr>
            <w:tcW w:w="15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4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242"/>
              <w:spacing w:before="22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母亲</w:t>
            </w:r>
          </w:p>
        </w:tc>
        <w:tc>
          <w:tcPr>
            <w:tcW w:w="15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82" w:hRule="atLeast"/>
        </w:trPr>
        <w:tc>
          <w:tcPr>
            <w:tcW w:w="8740" w:type="dxa"/>
            <w:vAlign w:val="top"/>
            <w:gridSpan w:val="8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考生签字：</w:t>
            </w:r>
          </w:p>
          <w:p>
            <w:pPr>
              <w:pStyle w:val="TableText"/>
              <w:ind w:left="5035"/>
              <w:spacing w:before="24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9"/>
              </w:rPr>
              <w:t>年</w:t>
            </w:r>
            <w:r>
              <w:rPr>
                <w:sz w:val="23"/>
                <w:szCs w:val="23"/>
                <w:spacing w:val="13"/>
              </w:rPr>
              <w:t xml:space="preserve">   </w:t>
            </w:r>
            <w:r>
              <w:rPr>
                <w:sz w:val="23"/>
                <w:szCs w:val="23"/>
                <w:spacing w:val="-9"/>
              </w:rPr>
              <w:t>月</w:t>
            </w:r>
            <w:r>
              <w:rPr>
                <w:sz w:val="23"/>
                <w:szCs w:val="23"/>
                <w:spacing w:val="25"/>
              </w:rPr>
              <w:t xml:space="preserve">   </w:t>
            </w:r>
            <w:r>
              <w:rPr>
                <w:sz w:val="23"/>
                <w:szCs w:val="23"/>
                <w:spacing w:val="-9"/>
              </w:rPr>
              <w:t>日</w:t>
            </w:r>
          </w:p>
        </w:tc>
      </w:tr>
    </w:tbl>
    <w:p>
      <w:pPr>
        <w:pStyle w:val="BodyText"/>
        <w:ind w:left="105" w:right="471" w:firstLine="409"/>
        <w:spacing w:before="209" w:line="345" w:lineRule="auto"/>
        <w:jc w:val="both"/>
        <w:rPr>
          <w:sz w:val="21"/>
          <w:szCs w:val="21"/>
        </w:rPr>
      </w:pPr>
      <w:r>
        <w:rPr>
          <w:sz w:val="21"/>
          <w:szCs w:val="21"/>
          <w:spacing w:val="13"/>
        </w:rPr>
        <w:t>备注：报考篮球项目应在“位置/小项”栏</w:t>
      </w:r>
      <w:r>
        <w:rPr>
          <w:sz w:val="21"/>
          <w:szCs w:val="21"/>
          <w:spacing w:val="12"/>
        </w:rPr>
        <w:t>注明大前锋/中锋/小前锋/控球后卫/得分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12"/>
        </w:rPr>
        <w:t>后卫；报考排球项目应在"位置/小项"栏注明二传/主攻/副攻/接应二传</w:t>
      </w:r>
      <w:r>
        <w:rPr>
          <w:sz w:val="21"/>
          <w:szCs w:val="21"/>
          <w:spacing w:val="11"/>
        </w:rPr>
        <w:t>/自由人；报考田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4"/>
        </w:rPr>
        <w:t>径小项限报一项。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2752" behindDoc="0" locked="0" layoutInCell="1" allowOverlap="1">
                <wp:simplePos x="0" y="0"/>
                <wp:positionH relativeFrom="column">
                  <wp:posOffset>122039</wp:posOffset>
                </wp:positionH>
                <wp:positionV relativeFrom="paragraph">
                  <wp:posOffset>492852</wp:posOffset>
                </wp:positionV>
                <wp:extent cx="1257935" cy="247015"/>
                <wp:effectExtent l="0" t="0" r="0" b="0"/>
                <wp:wrapNone/>
                <wp:docPr id="118" name="TextBox 118"/>
                <wp:cNvGraphicFramePr/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 rot="16200000">
                          <a:off x="122039" y="492852"/>
                          <a:ext cx="1257935" cy="24701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7" w:line="222" w:lineRule="auto"/>
                              <w:rPr>
                                <w:rFonts w:ascii="SimHei" w:hAnsi="SimHei" w:eastAsia="SimHei" w:cs="SimHei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25"/>
                                <w:szCs w:val="25"/>
                                <w:spacing w:val="27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" style="position:absolute;margin-left:9.60938pt;margin-top:38.8073pt;mso-position-vertical-relative:text;mso-position-horizontal-relative:text;width:99.05pt;height:19.45pt;z-index:251722752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7" w:line="222" w:lineRule="auto"/>
                        <w:rPr>
                          <w:rFonts w:ascii="SimHei" w:hAnsi="SimHei" w:eastAsia="SimHei" w:cs="SimHei"/>
                          <w:sz w:val="25"/>
                          <w:szCs w:val="25"/>
                        </w:rPr>
                      </w:pPr>
                      <w:r>
                        <w:rPr>
                          <w:rFonts w:ascii="SimHei" w:hAnsi="SimHei" w:eastAsia="SimHei" w:cs="SimHei"/>
                          <w:sz w:val="25"/>
                          <w:szCs w:val="25"/>
                          <w:spacing w:val="27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835"/>
        <w:spacing w:line="63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3776" behindDoc="0" locked="0" layoutInCell="1" allowOverlap="1">
                <wp:simplePos x="0" y="0"/>
                <wp:positionH relativeFrom="column">
                  <wp:posOffset>-8509</wp:posOffset>
                </wp:positionH>
                <wp:positionV relativeFrom="paragraph">
                  <wp:posOffset>3865554</wp:posOffset>
                </wp:positionV>
                <wp:extent cx="80644" cy="113664"/>
                <wp:effectExtent l="0" t="0" r="0" b="0"/>
                <wp:wrapNone/>
                <wp:docPr id="120" name="TextBox 120"/>
                <wp:cNvGraphicFramePr/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 rot="16200000">
                          <a:off x="-8509" y="3865554"/>
                          <a:ext cx="80644" cy="11366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39" w:line="220" w:lineRule="auto"/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" style="position:absolute;margin-left:-0.670044pt;margin-top:304.374pt;mso-position-vertical-relative:text;mso-position-horizontal-relative:text;width:6.35pt;height:8.95pt;z-index:251723776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39" w:line="220" w:lineRule="auto"/>
                        <w:rPr>
                          <w:rFonts w:ascii="SimSun" w:hAnsi="SimSun" w:eastAsia="SimSun" w:cs="SimSun"/>
                          <w:sz w:val="10"/>
                          <w:szCs w:val="10"/>
                        </w:rPr>
                      </w:pPr>
                      <w:r>
                        <w:rPr>
                          <w:rFonts w:ascii="SimSun" w:hAnsi="SimSun" w:eastAsia="SimSun" w:cs="SimSun"/>
                          <w:sz w:val="10"/>
                          <w:szCs w:val="10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2"/>
        </w:rPr>
        <w:drawing>
          <wp:inline distT="0" distB="0" distL="0" distR="0">
            <wp:extent cx="406388" cy="400040"/>
            <wp:effectExtent l="0" t="0" r="0" b="0"/>
            <wp:docPr id="122" name="IM 122"/>
            <wp:cNvGraphicFramePr/>
            <a:graphic>
              <a:graphicData uri="http://schemas.openxmlformats.org/drawingml/2006/picture">
                <pic:pic>
                  <pic:nvPicPr>
                    <pic:cNvPr id="122" name="IM 12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6388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55"/>
      <w:pgSz w:w="11900" w:h="16840"/>
      <w:pgMar w:top="369" w:right="170" w:bottom="1767" w:left="994" w:header="0" w:footer="1641" w:gutter="0"/>
      <w:cols w:equalWidth="0" w:num="2">
        <w:col w:w="9160" w:space="100"/>
        <w:col w:w="147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5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  <w:spacing w:val="-1"/>
      </w:rPr>
      <w:t>29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0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2"/>
      </w:rPr>
      <w:t>30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9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  <w:spacing w:val="-2"/>
      </w:rPr>
      <w:t>31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5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2"/>
      </w:rPr>
      <w:t>32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9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  <w:b/>
        <w:bCs/>
        <w:spacing w:val="-1"/>
      </w:rPr>
      <w:t>21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b/>
        <w:bCs/>
        <w:spacing w:val="-1"/>
      </w:rPr>
      <w:t>22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5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  <w:spacing w:val="-1"/>
      </w:rPr>
      <w:t>23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0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  <w:spacing w:val="-1"/>
      </w:rPr>
      <w:t>24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5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  <w:spacing w:val="-1"/>
      </w:rPr>
      <w:t>25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4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1"/>
      </w:rPr>
      <w:t>26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5"/>
      <w:spacing w:line="172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i/>
        <w:iCs/>
        <w:spacing w:val="3"/>
      </w:rPr>
      <w:t>H7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4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1"/>
      </w:rPr>
      <w:t>28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jpeg"/><Relationship Id="rId7" Type="http://schemas.openxmlformats.org/officeDocument/2006/relationships/image" Target="media/image6.jpeg"/><Relationship Id="rId6" Type="http://schemas.openxmlformats.org/officeDocument/2006/relationships/image" Target="media/image5.jpeg"/><Relationship Id="rId58" Type="http://schemas.openxmlformats.org/officeDocument/2006/relationships/fontTable" Target="fontTable.xml"/><Relationship Id="rId57" Type="http://schemas.openxmlformats.org/officeDocument/2006/relationships/styles" Target="styles.xml"/><Relationship Id="rId56" Type="http://schemas.openxmlformats.org/officeDocument/2006/relationships/settings" Target="settings.xml"/><Relationship Id="rId55" Type="http://schemas.openxmlformats.org/officeDocument/2006/relationships/footer" Target="footer13.xml"/><Relationship Id="rId54" Type="http://schemas.openxmlformats.org/officeDocument/2006/relationships/footer" Target="footer12.xml"/><Relationship Id="rId53" Type="http://schemas.openxmlformats.org/officeDocument/2006/relationships/footer" Target="footer11.xml"/><Relationship Id="rId52" Type="http://schemas.openxmlformats.org/officeDocument/2006/relationships/footer" Target="footer10.xml"/><Relationship Id="rId51" Type="http://schemas.openxmlformats.org/officeDocument/2006/relationships/footer" Target="footer9.xml"/><Relationship Id="rId50" Type="http://schemas.openxmlformats.org/officeDocument/2006/relationships/image" Target="media/image41.jpeg"/><Relationship Id="rId5" Type="http://schemas.openxmlformats.org/officeDocument/2006/relationships/image" Target="media/image4.jpeg"/><Relationship Id="rId49" Type="http://schemas.openxmlformats.org/officeDocument/2006/relationships/image" Target="media/image40.png"/><Relationship Id="rId48" Type="http://schemas.openxmlformats.org/officeDocument/2006/relationships/image" Target="media/image39.png"/><Relationship Id="rId47" Type="http://schemas.openxmlformats.org/officeDocument/2006/relationships/image" Target="media/image38.png"/><Relationship Id="rId46" Type="http://schemas.openxmlformats.org/officeDocument/2006/relationships/image" Target="media/image37.jpeg"/><Relationship Id="rId45" Type="http://schemas.openxmlformats.org/officeDocument/2006/relationships/image" Target="media/image36.jpeg"/><Relationship Id="rId44" Type="http://schemas.openxmlformats.org/officeDocument/2006/relationships/footer" Target="footer8.xml"/><Relationship Id="rId43" Type="http://schemas.openxmlformats.org/officeDocument/2006/relationships/image" Target="media/image35.jpeg"/><Relationship Id="rId42" Type="http://schemas.openxmlformats.org/officeDocument/2006/relationships/footer" Target="footer7.xml"/><Relationship Id="rId41" Type="http://schemas.openxmlformats.org/officeDocument/2006/relationships/footer" Target="footer6.xml"/><Relationship Id="rId40" Type="http://schemas.openxmlformats.org/officeDocument/2006/relationships/footer" Target="footer5.xml"/><Relationship Id="rId4" Type="http://schemas.openxmlformats.org/officeDocument/2006/relationships/image" Target="media/image3.jpeg"/><Relationship Id="rId39" Type="http://schemas.openxmlformats.org/officeDocument/2006/relationships/footer" Target="footer4.xml"/><Relationship Id="rId38" Type="http://schemas.openxmlformats.org/officeDocument/2006/relationships/image" Target="media/image34.jpeg"/><Relationship Id="rId37" Type="http://schemas.openxmlformats.org/officeDocument/2006/relationships/footer" Target="footer3.xml"/><Relationship Id="rId36" Type="http://schemas.openxmlformats.org/officeDocument/2006/relationships/image" Target="media/image33.jpeg"/><Relationship Id="rId35" Type="http://schemas.openxmlformats.org/officeDocument/2006/relationships/footer" Target="footer2.xml"/><Relationship Id="rId34" Type="http://schemas.openxmlformats.org/officeDocument/2006/relationships/image" Target="media/image32.jpeg"/><Relationship Id="rId33" Type="http://schemas.openxmlformats.org/officeDocument/2006/relationships/image" Target="media/image31.jpeg"/><Relationship Id="rId32" Type="http://schemas.openxmlformats.org/officeDocument/2006/relationships/image" Target="media/image30.jpeg"/><Relationship Id="rId31" Type="http://schemas.openxmlformats.org/officeDocument/2006/relationships/image" Target="media/image29.jpeg"/><Relationship Id="rId30" Type="http://schemas.openxmlformats.org/officeDocument/2006/relationships/image" Target="media/image28.jpeg"/><Relationship Id="rId3" Type="http://schemas.openxmlformats.org/officeDocument/2006/relationships/image" Target="media/image2.png"/><Relationship Id="rId29" Type="http://schemas.openxmlformats.org/officeDocument/2006/relationships/image" Target="media/image27.jpeg"/><Relationship Id="rId28" Type="http://schemas.openxmlformats.org/officeDocument/2006/relationships/image" Target="media/image26.jpeg"/><Relationship Id="rId27" Type="http://schemas.openxmlformats.org/officeDocument/2006/relationships/image" Target="media/image25.jpeg"/><Relationship Id="rId26" Type="http://schemas.openxmlformats.org/officeDocument/2006/relationships/image" Target="media/image24.jpeg"/><Relationship Id="rId25" Type="http://schemas.openxmlformats.org/officeDocument/2006/relationships/image" Target="media/image23.jpeg"/><Relationship Id="rId24" Type="http://schemas.openxmlformats.org/officeDocument/2006/relationships/image" Target="media/image22.png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hyperlink" Target="1.3.4.5" TargetMode="External"/><Relationship Id="rId20" Type="http://schemas.openxmlformats.org/officeDocument/2006/relationships/image" Target="media/image19.jpeg"/><Relationship Id="rId2" Type="http://schemas.openxmlformats.org/officeDocument/2006/relationships/image" Target="media/image1.png"/><Relationship Id="rId19" Type="http://schemas.openxmlformats.org/officeDocument/2006/relationships/image" Target="media/image18.jpeg"/><Relationship Id="rId18" Type="http://schemas.openxmlformats.org/officeDocument/2006/relationships/image" Target="media/image17.jpeg"/><Relationship Id="rId17" Type="http://schemas.openxmlformats.org/officeDocument/2006/relationships/image" Target="media/image16.jpeg"/><Relationship Id="rId16" Type="http://schemas.openxmlformats.org/officeDocument/2006/relationships/image" Target="media/image15.jpeg"/><Relationship Id="rId15" Type="http://schemas.openxmlformats.org/officeDocument/2006/relationships/image" Target="media/image14.jpeg"/><Relationship Id="rId14" Type="http://schemas.openxmlformats.org/officeDocument/2006/relationships/image" Target="media/image13.jpeg"/><Relationship Id="rId13" Type="http://schemas.openxmlformats.org/officeDocument/2006/relationships/image" Target="media/image12.jpeg"/><Relationship Id="rId12" Type="http://schemas.openxmlformats.org/officeDocument/2006/relationships/image" Target="media/image11.jpeg"/><Relationship Id="rId11" Type="http://schemas.openxmlformats.org/officeDocument/2006/relationships/image" Target="media/image10.jpeg"/><Relationship Id="rId10" Type="http://schemas.openxmlformats.org/officeDocument/2006/relationships/image" Target="media/image9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2025-01-25T11:06:59Z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2025-01-25T11:07:03</vt:filetime>
  </property>
  <property fmtid="{D5CDD505-2E9C-101B-9397-08002B2CF9AE}" pid="4" name="UsrData">
    <vt:lpwstr>6794554d5bc42f001ff43672wl</vt:lpwstr>
  </property>
</Properties>
</file>